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9C366" w14:textId="2876256A" w:rsidR="00D42B99" w:rsidRDefault="00D42B99" w:rsidP="00A876D7">
      <w:pPr>
        <w:jc w:val="center"/>
        <w:rPr>
          <w:rFonts w:ascii="Times New Roman" w:hAnsi="Times New Roman" w:cs="Times New Roman"/>
          <w:b/>
          <w:bCs/>
          <w:sz w:val="32"/>
          <w:szCs w:val="32"/>
        </w:rPr>
      </w:pPr>
      <w:r>
        <w:rPr>
          <w:rFonts w:ascii="Times New Roman" w:hAnsi="Times New Roman" w:cs="Times New Roman"/>
          <w:b/>
          <w:bCs/>
          <w:sz w:val="32"/>
          <w:szCs w:val="32"/>
        </w:rPr>
        <w:t xml:space="preserve">Blockchain Based </w:t>
      </w:r>
      <w:r w:rsidR="00875C50">
        <w:rPr>
          <w:rFonts w:ascii="Times New Roman" w:hAnsi="Times New Roman" w:cs="Times New Roman"/>
          <w:b/>
          <w:bCs/>
          <w:sz w:val="32"/>
          <w:szCs w:val="32"/>
        </w:rPr>
        <w:t xml:space="preserve">Zero Knowledge </w:t>
      </w:r>
      <w:r w:rsidR="002503B5">
        <w:rPr>
          <w:rFonts w:ascii="Times New Roman" w:hAnsi="Times New Roman" w:cs="Times New Roman"/>
          <w:b/>
          <w:bCs/>
          <w:sz w:val="32"/>
          <w:szCs w:val="32"/>
        </w:rPr>
        <w:t xml:space="preserve">Proof </w:t>
      </w:r>
      <w:r w:rsidR="00875C50">
        <w:rPr>
          <w:rFonts w:ascii="Times New Roman" w:hAnsi="Times New Roman" w:cs="Times New Roman"/>
          <w:b/>
          <w:bCs/>
          <w:sz w:val="32"/>
          <w:szCs w:val="32"/>
        </w:rPr>
        <w:t xml:space="preserve">Model for </w:t>
      </w:r>
      <w:r>
        <w:rPr>
          <w:rFonts w:ascii="Times New Roman" w:hAnsi="Times New Roman" w:cs="Times New Roman"/>
          <w:b/>
          <w:bCs/>
          <w:sz w:val="32"/>
          <w:szCs w:val="32"/>
        </w:rPr>
        <w:t>Secure Data Sharing Scheme</w:t>
      </w:r>
      <w:r w:rsidR="00875C50">
        <w:rPr>
          <w:rFonts w:ascii="Times New Roman" w:hAnsi="Times New Roman" w:cs="Times New Roman"/>
          <w:b/>
          <w:bCs/>
          <w:sz w:val="32"/>
          <w:szCs w:val="32"/>
        </w:rPr>
        <w:t xml:space="preserve"> in a</w:t>
      </w:r>
      <w:r>
        <w:rPr>
          <w:rFonts w:ascii="Times New Roman" w:hAnsi="Times New Roman" w:cs="Times New Roman"/>
          <w:b/>
          <w:bCs/>
          <w:sz w:val="32"/>
          <w:szCs w:val="32"/>
        </w:rPr>
        <w:t xml:space="preserve"> Distributed Vehicular Networks</w:t>
      </w:r>
    </w:p>
    <w:p w14:paraId="64593794" w14:textId="3DFBB954" w:rsidR="00736A0F" w:rsidRPr="001F25E2" w:rsidRDefault="00736A0F" w:rsidP="00736A0F">
      <w:pPr>
        <w:pStyle w:val="Author"/>
        <w:spacing w:after="0"/>
        <w:rPr>
          <w:spacing w:val="-2"/>
        </w:rPr>
      </w:pPr>
      <w:r w:rsidRPr="00736A0F">
        <w:rPr>
          <w:rFonts w:ascii="Times New Roman" w:hAnsi="Times New Roman"/>
          <w:sz w:val="20"/>
        </w:rPr>
        <w:t>Muhammad Umar Majigi</w:t>
      </w:r>
      <w:r w:rsidR="007A3C73">
        <w:rPr>
          <w:rFonts w:ascii="Times New Roman" w:hAnsi="Times New Roman"/>
          <w:sz w:val="20"/>
          <w:vertAlign w:val="superscript"/>
        </w:rPr>
        <w:t>1</w:t>
      </w:r>
      <w:r w:rsidRPr="00736A0F">
        <w:rPr>
          <w:rFonts w:ascii="Times New Roman" w:hAnsi="Times New Roman"/>
          <w:sz w:val="20"/>
        </w:rPr>
        <w:t>, Ismaila Idris</w:t>
      </w:r>
      <w:r w:rsidR="007A3C73">
        <w:rPr>
          <w:rFonts w:ascii="Times New Roman" w:hAnsi="Times New Roman"/>
          <w:sz w:val="20"/>
          <w:vertAlign w:val="superscript"/>
        </w:rPr>
        <w:t>2</w:t>
      </w:r>
      <w:r w:rsidRPr="00736A0F">
        <w:rPr>
          <w:rFonts w:ascii="Times New Roman" w:hAnsi="Times New Roman"/>
          <w:sz w:val="20"/>
        </w:rPr>
        <w:t>, Shafii M. Abdulhamid</w:t>
      </w:r>
      <w:r w:rsidRPr="007A3C73">
        <w:rPr>
          <w:rFonts w:ascii="Times New Roman" w:hAnsi="Times New Roman"/>
          <w:sz w:val="20"/>
          <w:vertAlign w:val="superscript"/>
        </w:rPr>
        <w:t>3</w:t>
      </w:r>
      <w:r w:rsidRPr="00736A0F">
        <w:rPr>
          <w:rFonts w:ascii="Times New Roman" w:hAnsi="Times New Roman"/>
          <w:sz w:val="20"/>
        </w:rPr>
        <w:t xml:space="preserve">, </w:t>
      </w:r>
      <w:r w:rsidRPr="00736A0F">
        <w:rPr>
          <w:rFonts w:ascii="Times New Roman" w:hAnsi="Times New Roman"/>
          <w:spacing w:val="-2"/>
          <w:sz w:val="20"/>
        </w:rPr>
        <w:t>Richard Adeyemi Ikuesan</w:t>
      </w:r>
      <w:r w:rsidR="007A3C73" w:rsidRPr="007A3C73">
        <w:rPr>
          <w:rFonts w:ascii="Times New Roman" w:hAnsi="Times New Roman"/>
          <w:spacing w:val="-2"/>
          <w:sz w:val="20"/>
          <w:vertAlign w:val="superscript"/>
        </w:rPr>
        <w:t>4</w:t>
      </w:r>
    </w:p>
    <w:p w14:paraId="67EBEF38" w14:textId="3CB3FF0E" w:rsidR="00736A0F" w:rsidRPr="00736A0F" w:rsidRDefault="007A3C73" w:rsidP="00736A0F">
      <w:pPr>
        <w:jc w:val="center"/>
        <w:rPr>
          <w:rFonts w:ascii="Times New Roman" w:hAnsi="Times New Roman" w:cs="Times New Roman"/>
          <w:sz w:val="20"/>
          <w:szCs w:val="20"/>
        </w:rPr>
      </w:pPr>
      <w:r>
        <w:rPr>
          <w:rFonts w:ascii="Times New Roman" w:hAnsi="Times New Roman" w:cs="Times New Roman"/>
          <w:sz w:val="20"/>
          <w:szCs w:val="20"/>
        </w:rPr>
        <w:t>Andrew Anogie Uduimoh</w:t>
      </w:r>
      <w:r w:rsidRPr="007A3C73">
        <w:rPr>
          <w:rFonts w:ascii="Times New Roman" w:hAnsi="Times New Roman" w:cs="Times New Roman"/>
          <w:sz w:val="20"/>
          <w:szCs w:val="20"/>
          <w:vertAlign w:val="superscript"/>
        </w:rPr>
        <w:t>5</w:t>
      </w:r>
      <w:r w:rsidR="00736A0F" w:rsidRPr="00736A0F">
        <w:rPr>
          <w:rFonts w:ascii="Times New Roman" w:hAnsi="Times New Roman" w:cs="Times New Roman"/>
          <w:sz w:val="20"/>
          <w:szCs w:val="20"/>
        </w:rPr>
        <w:t xml:space="preserve">, </w:t>
      </w:r>
    </w:p>
    <w:p w14:paraId="6145239D" w14:textId="7A3DD598" w:rsidR="00736A0F" w:rsidRPr="0011267A" w:rsidRDefault="00736A0F" w:rsidP="0011267A">
      <w:pPr>
        <w:pStyle w:val="NoSpacing"/>
        <w:rPr>
          <w:rFonts w:ascii="Times New Roman" w:hAnsi="Times New Roman" w:cs="Times New Roman"/>
          <w:sz w:val="20"/>
          <w:szCs w:val="20"/>
        </w:rPr>
      </w:pPr>
      <w:r w:rsidRPr="0011267A">
        <w:rPr>
          <w:rFonts w:ascii="Times New Roman" w:hAnsi="Times New Roman" w:cs="Times New Roman"/>
          <w:sz w:val="20"/>
          <w:szCs w:val="20"/>
          <w:vertAlign w:val="superscript"/>
        </w:rPr>
        <w:t xml:space="preserve">1, 2, </w:t>
      </w:r>
      <w:r w:rsidR="00C57E38">
        <w:rPr>
          <w:rFonts w:ascii="Times New Roman" w:hAnsi="Times New Roman" w:cs="Times New Roman"/>
          <w:sz w:val="20"/>
          <w:szCs w:val="20"/>
          <w:vertAlign w:val="superscript"/>
        </w:rPr>
        <w:t>3,</w:t>
      </w:r>
      <w:r w:rsidR="007A3C73" w:rsidRPr="0011267A">
        <w:rPr>
          <w:rFonts w:ascii="Times New Roman" w:hAnsi="Times New Roman" w:cs="Times New Roman"/>
          <w:sz w:val="20"/>
          <w:szCs w:val="20"/>
          <w:vertAlign w:val="superscript"/>
        </w:rPr>
        <w:t>5</w:t>
      </w:r>
      <w:r w:rsidRPr="0011267A">
        <w:rPr>
          <w:rFonts w:ascii="Times New Roman" w:hAnsi="Times New Roman" w:cs="Times New Roman"/>
          <w:sz w:val="20"/>
          <w:szCs w:val="20"/>
        </w:rPr>
        <w:t xml:space="preserve"> Department of Cyber Security Science, Federal University of Technology, Minna, Nigeria.</w:t>
      </w:r>
    </w:p>
    <w:p w14:paraId="579033D7" w14:textId="50FAF9D9" w:rsidR="00736A0F" w:rsidRPr="0011267A" w:rsidRDefault="0011267A" w:rsidP="0011267A">
      <w:pPr>
        <w:pStyle w:val="NoSpacing"/>
        <w:rPr>
          <w:rFonts w:ascii="Times New Roman" w:hAnsi="Times New Roman" w:cs="Times New Roman"/>
          <w:sz w:val="20"/>
          <w:szCs w:val="20"/>
        </w:rPr>
      </w:pPr>
      <w:r>
        <w:rPr>
          <w:rFonts w:ascii="Times New Roman" w:hAnsi="Times New Roman" w:cs="Times New Roman"/>
          <w:sz w:val="20"/>
          <w:szCs w:val="20"/>
          <w:vertAlign w:val="superscript"/>
        </w:rPr>
        <w:t xml:space="preserve">          </w:t>
      </w:r>
      <w:r w:rsidRPr="0011267A">
        <w:rPr>
          <w:rFonts w:ascii="Times New Roman" w:hAnsi="Times New Roman" w:cs="Times New Roman"/>
          <w:sz w:val="20"/>
          <w:szCs w:val="20"/>
          <w:vertAlign w:val="superscript"/>
        </w:rPr>
        <w:t xml:space="preserve"> 4</w:t>
      </w:r>
      <w:r w:rsidR="00736A0F" w:rsidRPr="0011267A">
        <w:rPr>
          <w:rFonts w:ascii="Times New Roman" w:hAnsi="Times New Roman" w:cs="Times New Roman"/>
          <w:sz w:val="20"/>
          <w:szCs w:val="20"/>
        </w:rPr>
        <w:t xml:space="preserve"> </w:t>
      </w:r>
      <w:r w:rsidRPr="0011267A">
        <w:rPr>
          <w:rFonts w:ascii="Times New Roman" w:hAnsi="Times New Roman" w:cs="Times New Roman"/>
          <w:spacing w:val="-2"/>
          <w:sz w:val="20"/>
          <w:szCs w:val="20"/>
        </w:rPr>
        <w:t>Department of Cybersecurity and Networking. Community College of Qatar Doha, Qatar</w:t>
      </w:r>
      <w:r w:rsidRPr="0011267A">
        <w:rPr>
          <w:rFonts w:ascii="Times New Roman" w:hAnsi="Times New Roman" w:cs="Times New Roman"/>
          <w:sz w:val="20"/>
          <w:szCs w:val="20"/>
        </w:rPr>
        <w:t xml:space="preserve"> </w:t>
      </w:r>
      <w:r w:rsidR="00736A0F" w:rsidRPr="00736A0F">
        <w:rPr>
          <w:rFonts w:ascii="Times New Roman" w:hAnsi="Times New Roman" w:cs="Times New Roman"/>
          <w:b/>
          <w:bCs/>
          <w:sz w:val="32"/>
          <w:szCs w:val="32"/>
        </w:rPr>
        <w:t xml:space="preserve"> </w:t>
      </w:r>
    </w:p>
    <w:p w14:paraId="57861A50" w14:textId="381BDB36" w:rsidR="009720E7" w:rsidRPr="00736A0F" w:rsidRDefault="0011267A" w:rsidP="00736A0F">
      <w:pPr>
        <w:jc w:val="center"/>
        <w:rPr>
          <w:rFonts w:ascii="Times New Roman" w:hAnsi="Times New Roman" w:cs="Times New Roman"/>
          <w:sz w:val="20"/>
          <w:szCs w:val="20"/>
        </w:rPr>
      </w:pPr>
      <w:r w:rsidRPr="0011267A">
        <w:rPr>
          <w:rFonts w:ascii="Times New Roman" w:hAnsi="Times New Roman" w:cs="Times New Roman"/>
          <w:sz w:val="20"/>
          <w:szCs w:val="20"/>
          <w:vertAlign w:val="superscript"/>
        </w:rPr>
        <w:t>1</w:t>
      </w:r>
      <w:r w:rsidR="00736A0F" w:rsidRPr="00736A0F">
        <w:rPr>
          <w:rFonts w:ascii="Times New Roman" w:hAnsi="Times New Roman" w:cs="Times New Roman"/>
          <w:sz w:val="20"/>
          <w:szCs w:val="20"/>
        </w:rPr>
        <w:t xml:space="preserve">majigiumar1@gmail.com, </w:t>
      </w:r>
      <w:r w:rsidRPr="0011267A">
        <w:rPr>
          <w:rFonts w:ascii="Times New Roman" w:hAnsi="Times New Roman" w:cs="Times New Roman"/>
          <w:sz w:val="20"/>
          <w:szCs w:val="20"/>
          <w:vertAlign w:val="superscript"/>
        </w:rPr>
        <w:t>2</w:t>
      </w:r>
      <w:r w:rsidRPr="00736A0F">
        <w:rPr>
          <w:rFonts w:ascii="Times New Roman" w:hAnsi="Times New Roman" w:cs="Times New Roman"/>
          <w:sz w:val="20"/>
          <w:szCs w:val="20"/>
        </w:rPr>
        <w:t>ismi.idris@futminna.edu.ng</w:t>
      </w:r>
    </w:p>
    <w:p w14:paraId="748FD917" w14:textId="77777777" w:rsidR="00D42B99" w:rsidRDefault="00D42B99" w:rsidP="00D42B99">
      <w:pPr>
        <w:rPr>
          <w:rFonts w:ascii="Times New Roman" w:hAnsi="Times New Roman" w:cs="Times New Roman"/>
          <w:sz w:val="24"/>
          <w:szCs w:val="24"/>
        </w:rPr>
      </w:pPr>
    </w:p>
    <w:p w14:paraId="4D884742" w14:textId="6674C353" w:rsidR="00D42B99" w:rsidRDefault="009720E7" w:rsidP="009720E7">
      <w:pPr>
        <w:jc w:val="center"/>
        <w:rPr>
          <w:rFonts w:ascii="Times New Roman" w:hAnsi="Times New Roman" w:cs="Times New Roman"/>
          <w:sz w:val="24"/>
          <w:szCs w:val="24"/>
        </w:rPr>
      </w:pPr>
      <w:r>
        <w:rPr>
          <w:rFonts w:ascii="Times New Roman" w:hAnsi="Times New Roman" w:cs="Times New Roman"/>
          <w:b/>
          <w:bCs/>
          <w:sz w:val="24"/>
          <w:szCs w:val="24"/>
        </w:rPr>
        <w:t>ABSTRACT</w:t>
      </w:r>
    </w:p>
    <w:p w14:paraId="15C789B0" w14:textId="5FB163CA" w:rsidR="00594DAD" w:rsidRPr="003A2AB3" w:rsidRDefault="00EA10C5" w:rsidP="00EA10C5">
      <w:pPr>
        <w:jc w:val="both"/>
        <w:rPr>
          <w:rFonts w:ascii="Times New Roman" w:hAnsi="Times New Roman"/>
          <w:sz w:val="24"/>
          <w:szCs w:val="24"/>
        </w:rPr>
      </w:pPr>
      <w:r w:rsidRPr="00594DAD">
        <w:rPr>
          <w:rFonts w:ascii="Times New Roman" w:hAnsi="Times New Roman" w:cs="Times New Roman"/>
        </w:rPr>
        <w:t xml:space="preserve">The possibility of implementing advanced applications, such as improved driving safety, has increased with the rapid development of vehicular telematics, and existing vehicular services have been enriched through data sharing and analysis between vehicles. This research uses smart contracts and consortium blockchain zero knowledge proof to secure data sharing and </w:t>
      </w:r>
      <w:r w:rsidR="00594DAD" w:rsidRPr="00594DAD">
        <w:rPr>
          <w:rFonts w:ascii="Times New Roman" w:hAnsi="Times New Roman" w:cs="Times New Roman"/>
        </w:rPr>
        <w:t xml:space="preserve">storage </w:t>
      </w:r>
      <w:r w:rsidRPr="00594DAD">
        <w:rPr>
          <w:rFonts w:ascii="Times New Roman" w:hAnsi="Times New Roman" w:cs="Times New Roman"/>
        </w:rPr>
        <w:t xml:space="preserve">in vehicular networks. </w:t>
      </w:r>
      <w:r w:rsidR="00FE0FFD" w:rsidRPr="00FE0FFD">
        <w:rPr>
          <w:rFonts w:ascii="Times New Roman" w:hAnsi="Times New Roman" w:cs="Times New Roman"/>
          <w:sz w:val="24"/>
          <w:szCs w:val="24"/>
        </w:rPr>
        <w:t>The results indicate that, for message sizes (m), both data</w:t>
      </w:r>
      <w:r w:rsidR="00FE0FFD">
        <w:rPr>
          <w:rFonts w:ascii="Times New Roman" w:hAnsi="Times New Roman" w:cs="Times New Roman"/>
          <w:sz w:val="24"/>
          <w:szCs w:val="24"/>
        </w:rPr>
        <w:t>_</w:t>
      </w:r>
      <w:r w:rsidR="00FE0FFD" w:rsidRPr="00FE0FFD">
        <w:rPr>
          <w:rFonts w:ascii="Times New Roman" w:hAnsi="Times New Roman" w:cs="Times New Roman"/>
          <w:sz w:val="24"/>
          <w:szCs w:val="24"/>
        </w:rPr>
        <w:t xml:space="preserve"> experiments </w:t>
      </w:r>
      <w:r w:rsidR="00FE0FFD">
        <w:rPr>
          <w:rFonts w:ascii="Times New Roman" w:hAnsi="Times New Roman" w:cs="Times New Roman"/>
          <w:sz w:val="24"/>
          <w:szCs w:val="24"/>
        </w:rPr>
        <w:t>_</w:t>
      </w:r>
      <w:r w:rsidR="00FE0FFD" w:rsidRPr="00FE0FFD">
        <w:rPr>
          <w:rFonts w:ascii="Times New Roman" w:hAnsi="Times New Roman" w:cs="Times New Roman"/>
          <w:sz w:val="24"/>
          <w:szCs w:val="24"/>
        </w:rPr>
        <w:t xml:space="preserve">2 and 1 produce ciphertext of the same size, with the exception of 'gnfuv-temp-exp1-55d487b85b-5g2xh,' which generates ciphertext of 156 bits with the lowest decryption time of 26,865ms and a small decrease in encryption time between 28,620ms and 28,162ms. </w:t>
      </w:r>
      <w:r w:rsidR="003A2AB3">
        <w:rPr>
          <w:rFonts w:ascii="Times New Roman" w:hAnsi="Times New Roman"/>
          <w:sz w:val="24"/>
          <w:szCs w:val="24"/>
        </w:rPr>
        <w:t xml:space="preserve"> </w:t>
      </w:r>
      <w:r w:rsidR="00594DAD" w:rsidRPr="00594DAD">
        <w:rPr>
          <w:rFonts w:ascii="Times New Roman" w:eastAsiaTheme="minorEastAsia" w:hAnsi="Times New Roman" w:cs="Times New Roman"/>
        </w:rPr>
        <w:t xml:space="preserve">the proposed model validation shows that the model performed better than Advanced encryption standard in term of ciphertext size, encryption time and decryption time in comparison and it satisfies the good and robust blockchain-based zero knowledge proof model for secure data sharing and storage for distributed VANET. </w:t>
      </w:r>
      <w:r w:rsidR="00594DAD" w:rsidRPr="00594DAD">
        <w:rPr>
          <w:rFonts w:ascii="Times New Roman" w:hAnsi="Times New Roman" w:cs="Times New Roman"/>
        </w:rPr>
        <w:t>The scheme</w:t>
      </w:r>
      <w:r w:rsidR="00E137B0">
        <w:rPr>
          <w:rFonts w:ascii="Times New Roman" w:hAnsi="Times New Roman" w:cs="Times New Roman"/>
        </w:rPr>
        <w:t xml:space="preserve"> </w:t>
      </w:r>
      <w:r w:rsidR="00A876D7" w:rsidRPr="00594DAD">
        <w:rPr>
          <w:rFonts w:ascii="Times New Roman" w:hAnsi="Times New Roman" w:cs="Times New Roman"/>
        </w:rPr>
        <w:t>achieves</w:t>
      </w:r>
      <w:r w:rsidR="00594DAD" w:rsidRPr="00594DAD">
        <w:rPr>
          <w:rFonts w:ascii="Times New Roman" w:hAnsi="Times New Roman" w:cs="Times New Roman"/>
        </w:rPr>
        <w:t xml:space="preserve"> high levels of security while operating with reasonable efficiency, reliability and availability according to numerical results.</w:t>
      </w:r>
    </w:p>
    <w:p w14:paraId="5018B1A2" w14:textId="57D2067F" w:rsidR="00AA5663" w:rsidRDefault="00AA5663" w:rsidP="00600436">
      <w:pPr>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Blockchain, Vehicular Networks, Zero Knowledge Proof,</w:t>
      </w:r>
      <w:r w:rsidR="001C5EA7">
        <w:rPr>
          <w:rFonts w:ascii="Times New Roman" w:hAnsi="Times New Roman" w:cs="Times New Roman"/>
          <w:sz w:val="24"/>
          <w:szCs w:val="24"/>
        </w:rPr>
        <w:t xml:space="preserve"> Certificate authority, Roadside units</w:t>
      </w:r>
      <w:r w:rsidR="007A1DA0">
        <w:rPr>
          <w:rFonts w:ascii="Times New Roman" w:hAnsi="Times New Roman" w:cs="Times New Roman"/>
          <w:sz w:val="24"/>
          <w:szCs w:val="24"/>
        </w:rPr>
        <w:t>, Data sharing</w:t>
      </w:r>
    </w:p>
    <w:p w14:paraId="5E636632" w14:textId="77777777" w:rsidR="00AA5663" w:rsidRDefault="00AA5663" w:rsidP="00600436">
      <w:pPr>
        <w:jc w:val="both"/>
        <w:rPr>
          <w:rFonts w:ascii="Times New Roman" w:hAnsi="Times New Roman" w:cs="Times New Roman"/>
          <w:sz w:val="24"/>
          <w:szCs w:val="24"/>
        </w:rPr>
      </w:pPr>
    </w:p>
    <w:p w14:paraId="26547DE8" w14:textId="0103DD88" w:rsidR="00AA5663" w:rsidRDefault="0011267A" w:rsidP="0011267A">
      <w:pPr>
        <w:jc w:val="center"/>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sidR="00C70272" w:rsidRPr="00C70272">
        <w:rPr>
          <w:rFonts w:ascii="Times New Roman" w:hAnsi="Times New Roman" w:cs="Times New Roman"/>
          <w:b/>
          <w:bCs/>
          <w:sz w:val="28"/>
          <w:szCs w:val="28"/>
        </w:rPr>
        <w:t>Introduction</w:t>
      </w:r>
    </w:p>
    <w:p w14:paraId="7D4E2650" w14:textId="69528B4E" w:rsidR="00D31377" w:rsidRPr="0057318C" w:rsidRDefault="00D31377" w:rsidP="00B13324">
      <w:pPr>
        <w:spacing w:line="480" w:lineRule="auto"/>
        <w:jc w:val="both"/>
        <w:rPr>
          <w:rFonts w:ascii="Times New Roman" w:hAnsi="Times New Roman" w:cs="Times New Roman"/>
          <w:sz w:val="24"/>
          <w:szCs w:val="24"/>
        </w:rPr>
      </w:pPr>
      <w:r w:rsidRPr="0057318C">
        <w:rPr>
          <w:rFonts w:ascii="Times New Roman" w:hAnsi="Times New Roman" w:cs="Times New Roman"/>
          <w:sz w:val="24"/>
          <w:szCs w:val="24"/>
        </w:rPr>
        <w:t>W</w:t>
      </w:r>
      <w:r w:rsidR="00600436" w:rsidRPr="0057318C">
        <w:rPr>
          <w:rFonts w:ascii="Times New Roman" w:hAnsi="Times New Roman" w:cs="Times New Roman"/>
          <w:sz w:val="24"/>
          <w:szCs w:val="24"/>
        </w:rPr>
        <w:t>ith</w:t>
      </w:r>
      <w:r w:rsidRPr="0057318C">
        <w:rPr>
          <w:rFonts w:ascii="Times New Roman" w:hAnsi="Times New Roman" w:cs="Times New Roman"/>
          <w:sz w:val="24"/>
          <w:szCs w:val="24"/>
        </w:rPr>
        <w:t xml:space="preserve"> </w:t>
      </w:r>
      <w:r w:rsidR="00401F07" w:rsidRPr="0057318C">
        <w:rPr>
          <w:rFonts w:ascii="Times New Roman" w:hAnsi="Times New Roman" w:cs="Times New Roman"/>
          <w:sz w:val="24"/>
          <w:szCs w:val="24"/>
        </w:rPr>
        <w:t xml:space="preserve">the </w:t>
      </w:r>
      <w:r w:rsidRPr="0057318C">
        <w:rPr>
          <w:rFonts w:ascii="Times New Roman" w:hAnsi="Times New Roman" w:cs="Times New Roman"/>
          <w:sz w:val="24"/>
          <w:szCs w:val="24"/>
        </w:rPr>
        <w:t xml:space="preserve">rapid development of vehicular </w:t>
      </w:r>
      <w:r w:rsidR="00401F07" w:rsidRPr="0057318C">
        <w:rPr>
          <w:rFonts w:ascii="Times New Roman" w:hAnsi="Times New Roman" w:cs="Times New Roman"/>
          <w:sz w:val="24"/>
          <w:szCs w:val="24"/>
        </w:rPr>
        <w:t xml:space="preserve">applications and </w:t>
      </w:r>
      <w:r w:rsidRPr="0057318C">
        <w:rPr>
          <w:rFonts w:ascii="Times New Roman" w:hAnsi="Times New Roman" w:cs="Times New Roman"/>
          <w:sz w:val="24"/>
          <w:szCs w:val="24"/>
        </w:rPr>
        <w:t xml:space="preserve">telematics, </w:t>
      </w:r>
      <w:r w:rsidR="00401F07" w:rsidRPr="0057318C">
        <w:rPr>
          <w:rFonts w:ascii="Times New Roman" w:hAnsi="Times New Roman" w:cs="Times New Roman"/>
          <w:sz w:val="24"/>
          <w:szCs w:val="24"/>
        </w:rPr>
        <w:t xml:space="preserve">huge amount of data will be required by the </w:t>
      </w:r>
      <w:r w:rsidRPr="0057318C">
        <w:rPr>
          <w:rFonts w:ascii="Times New Roman" w:hAnsi="Times New Roman" w:cs="Times New Roman"/>
          <w:sz w:val="24"/>
          <w:szCs w:val="24"/>
        </w:rPr>
        <w:t xml:space="preserve">vehicles </w:t>
      </w:r>
      <w:r w:rsidR="00401F07" w:rsidRPr="0057318C">
        <w:rPr>
          <w:rFonts w:ascii="Times New Roman" w:hAnsi="Times New Roman" w:cs="Times New Roman"/>
          <w:sz w:val="24"/>
          <w:szCs w:val="24"/>
        </w:rPr>
        <w:t>to share information</w:t>
      </w:r>
      <w:r w:rsidRPr="0057318C">
        <w:rPr>
          <w:rFonts w:ascii="Times New Roman" w:hAnsi="Times New Roman" w:cs="Times New Roman"/>
          <w:sz w:val="24"/>
          <w:szCs w:val="24"/>
        </w:rPr>
        <w:t xml:space="preserve">. For </w:t>
      </w:r>
      <w:r w:rsidR="00401F07" w:rsidRPr="0057318C">
        <w:rPr>
          <w:rFonts w:ascii="Times New Roman" w:hAnsi="Times New Roman" w:cs="Times New Roman"/>
          <w:sz w:val="24"/>
          <w:szCs w:val="24"/>
        </w:rPr>
        <w:t>instance</w:t>
      </w:r>
      <w:r w:rsidRPr="0057318C">
        <w:rPr>
          <w:rFonts w:ascii="Times New Roman" w:hAnsi="Times New Roman" w:cs="Times New Roman"/>
          <w:sz w:val="24"/>
          <w:szCs w:val="24"/>
        </w:rPr>
        <w:t xml:space="preserve">, a </w:t>
      </w:r>
      <w:r w:rsidR="00401F07" w:rsidRPr="0057318C">
        <w:rPr>
          <w:rFonts w:ascii="Times New Roman" w:hAnsi="Times New Roman" w:cs="Times New Roman"/>
          <w:sz w:val="24"/>
          <w:szCs w:val="24"/>
        </w:rPr>
        <w:t>vehicle on motion/</w:t>
      </w:r>
      <w:r w:rsidR="00752E31" w:rsidRPr="0057318C">
        <w:rPr>
          <w:rFonts w:ascii="Times New Roman" w:hAnsi="Times New Roman" w:cs="Times New Roman"/>
          <w:sz w:val="24"/>
          <w:szCs w:val="24"/>
        </w:rPr>
        <w:t>self-driving</w:t>
      </w:r>
      <w:r w:rsidR="00401F07" w:rsidRPr="0057318C">
        <w:rPr>
          <w:rFonts w:ascii="Times New Roman" w:hAnsi="Times New Roman" w:cs="Times New Roman"/>
          <w:sz w:val="24"/>
          <w:szCs w:val="24"/>
        </w:rPr>
        <w:t xml:space="preserve"> </w:t>
      </w:r>
      <w:r w:rsidRPr="0057318C">
        <w:rPr>
          <w:rFonts w:ascii="Times New Roman" w:hAnsi="Times New Roman" w:cs="Times New Roman"/>
          <w:sz w:val="24"/>
          <w:szCs w:val="24"/>
        </w:rPr>
        <w:t>can create 1</w:t>
      </w:r>
      <w:r w:rsidR="00752E31" w:rsidRPr="0057318C">
        <w:rPr>
          <w:rFonts w:ascii="Times New Roman" w:hAnsi="Times New Roman" w:cs="Times New Roman"/>
          <w:sz w:val="24"/>
          <w:szCs w:val="24"/>
        </w:rPr>
        <w:t>gigabyte of</w:t>
      </w:r>
      <w:r w:rsidRPr="0057318C">
        <w:rPr>
          <w:rFonts w:ascii="Times New Roman" w:hAnsi="Times New Roman" w:cs="Times New Roman"/>
          <w:sz w:val="24"/>
          <w:szCs w:val="24"/>
        </w:rPr>
        <w:t xml:space="preserve"> data per second from </w:t>
      </w:r>
      <w:r w:rsidR="00752E31" w:rsidRPr="0057318C">
        <w:rPr>
          <w:rFonts w:ascii="Times New Roman" w:hAnsi="Times New Roman" w:cs="Times New Roman"/>
          <w:sz w:val="24"/>
          <w:szCs w:val="24"/>
        </w:rPr>
        <w:t xml:space="preserve">GPS, radar and </w:t>
      </w:r>
      <w:r w:rsidRPr="0057318C">
        <w:rPr>
          <w:rFonts w:ascii="Times New Roman" w:hAnsi="Times New Roman" w:cs="Times New Roman"/>
          <w:sz w:val="24"/>
          <w:szCs w:val="24"/>
        </w:rPr>
        <w:t>cameras</w:t>
      </w:r>
      <w:r w:rsidR="00752E31" w:rsidRPr="0057318C">
        <w:rPr>
          <w:rFonts w:ascii="Times New Roman" w:hAnsi="Times New Roman" w:cs="Times New Roman"/>
          <w:sz w:val="24"/>
          <w:szCs w:val="24"/>
        </w:rPr>
        <w:t xml:space="preserve"> </w:t>
      </w:r>
      <w:r w:rsidRPr="0057318C">
        <w:rPr>
          <w:rFonts w:ascii="Times New Roman" w:hAnsi="Times New Roman" w:cs="Times New Roman"/>
          <w:sz w:val="24"/>
          <w:szCs w:val="24"/>
        </w:rPr>
        <w:t xml:space="preserve">[1]. </w:t>
      </w:r>
      <w:r w:rsidR="00752E31" w:rsidRPr="0057318C">
        <w:rPr>
          <w:rFonts w:ascii="Times New Roman" w:hAnsi="Times New Roman" w:cs="Times New Roman"/>
          <w:sz w:val="24"/>
          <w:szCs w:val="24"/>
        </w:rPr>
        <w:t>Furthermore</w:t>
      </w:r>
      <w:r w:rsidRPr="0057318C">
        <w:rPr>
          <w:rFonts w:ascii="Times New Roman" w:hAnsi="Times New Roman" w:cs="Times New Roman"/>
          <w:sz w:val="24"/>
          <w:szCs w:val="24"/>
        </w:rPr>
        <w:t xml:space="preserve">, </w:t>
      </w:r>
      <w:r w:rsidR="00752E31" w:rsidRPr="0057318C">
        <w:rPr>
          <w:rFonts w:ascii="Times New Roman" w:hAnsi="Times New Roman" w:cs="Times New Roman"/>
          <w:sz w:val="24"/>
          <w:szCs w:val="24"/>
        </w:rPr>
        <w:t xml:space="preserve">data of common interest are share and collected by </w:t>
      </w:r>
      <w:r w:rsidRPr="0057318C">
        <w:rPr>
          <w:rFonts w:ascii="Times New Roman" w:hAnsi="Times New Roman" w:cs="Times New Roman"/>
          <w:sz w:val="24"/>
          <w:szCs w:val="24"/>
        </w:rPr>
        <w:t xml:space="preserve">vehicles [2], [3]. </w:t>
      </w:r>
      <w:r w:rsidR="00564D93" w:rsidRPr="0057318C">
        <w:rPr>
          <w:rFonts w:ascii="Times New Roman" w:hAnsi="Times New Roman" w:cs="Times New Roman"/>
          <w:sz w:val="24"/>
          <w:szCs w:val="24"/>
        </w:rPr>
        <w:t>Collected d</w:t>
      </w:r>
      <w:r w:rsidRPr="0057318C">
        <w:rPr>
          <w:rFonts w:ascii="Times New Roman" w:hAnsi="Times New Roman" w:cs="Times New Roman"/>
          <w:sz w:val="24"/>
          <w:szCs w:val="24"/>
        </w:rPr>
        <w:t xml:space="preserve">ata by the vehicles consists of </w:t>
      </w:r>
      <w:r w:rsidR="00564D93" w:rsidRPr="0057318C">
        <w:rPr>
          <w:rFonts w:ascii="Times New Roman" w:hAnsi="Times New Roman" w:cs="Times New Roman"/>
          <w:sz w:val="24"/>
          <w:szCs w:val="24"/>
        </w:rPr>
        <w:t>su</w:t>
      </w:r>
      <w:r w:rsidRPr="0057318C">
        <w:rPr>
          <w:rFonts w:ascii="Times New Roman" w:hAnsi="Times New Roman" w:cs="Times New Roman"/>
          <w:sz w:val="24"/>
          <w:szCs w:val="24"/>
        </w:rPr>
        <w:t xml:space="preserve">bjective and </w:t>
      </w:r>
      <w:r w:rsidR="00564D93" w:rsidRPr="0057318C">
        <w:rPr>
          <w:rFonts w:ascii="Times New Roman" w:hAnsi="Times New Roman" w:cs="Times New Roman"/>
          <w:sz w:val="24"/>
          <w:szCs w:val="24"/>
        </w:rPr>
        <w:t>o</w:t>
      </w:r>
      <w:r w:rsidRPr="0057318C">
        <w:rPr>
          <w:rFonts w:ascii="Times New Roman" w:hAnsi="Times New Roman" w:cs="Times New Roman"/>
          <w:sz w:val="24"/>
          <w:szCs w:val="24"/>
        </w:rPr>
        <w:t>bjective information.</w:t>
      </w:r>
      <w:r w:rsidR="00A06192" w:rsidRPr="0057318C">
        <w:rPr>
          <w:rFonts w:ascii="Times New Roman" w:hAnsi="Times New Roman" w:cs="Times New Roman"/>
          <w:sz w:val="24"/>
          <w:szCs w:val="24"/>
        </w:rPr>
        <w:t xml:space="preserve"> T</w:t>
      </w:r>
      <w:r w:rsidRPr="0057318C">
        <w:rPr>
          <w:rFonts w:ascii="Times New Roman" w:hAnsi="Times New Roman" w:cs="Times New Roman"/>
          <w:sz w:val="24"/>
          <w:szCs w:val="24"/>
        </w:rPr>
        <w:t>raffic</w:t>
      </w:r>
      <w:r w:rsidR="00A06192" w:rsidRPr="0057318C">
        <w:rPr>
          <w:rFonts w:ascii="Times New Roman" w:hAnsi="Times New Roman" w:cs="Times New Roman"/>
          <w:sz w:val="24"/>
          <w:szCs w:val="24"/>
        </w:rPr>
        <w:t xml:space="preserve"> </w:t>
      </w:r>
      <w:r w:rsidRPr="0057318C">
        <w:rPr>
          <w:rFonts w:ascii="Times New Roman" w:hAnsi="Times New Roman" w:cs="Times New Roman"/>
          <w:sz w:val="24"/>
          <w:szCs w:val="24"/>
        </w:rPr>
        <w:t xml:space="preserve">related data, </w:t>
      </w:r>
      <w:r w:rsidR="00A06192" w:rsidRPr="0057318C">
        <w:rPr>
          <w:rFonts w:ascii="Times New Roman" w:hAnsi="Times New Roman" w:cs="Times New Roman"/>
          <w:sz w:val="24"/>
          <w:szCs w:val="24"/>
        </w:rPr>
        <w:t>for example</w:t>
      </w:r>
      <w:r w:rsidRPr="0057318C">
        <w:rPr>
          <w:rFonts w:ascii="Times New Roman" w:hAnsi="Times New Roman" w:cs="Times New Roman"/>
          <w:sz w:val="24"/>
          <w:szCs w:val="24"/>
        </w:rPr>
        <w:t xml:space="preserve"> road and weather conditions</w:t>
      </w:r>
      <w:r w:rsidR="00A06192" w:rsidRPr="0057318C">
        <w:rPr>
          <w:rFonts w:ascii="Times New Roman" w:hAnsi="Times New Roman" w:cs="Times New Roman"/>
          <w:sz w:val="24"/>
          <w:szCs w:val="24"/>
        </w:rPr>
        <w:t xml:space="preserve"> </w:t>
      </w:r>
      <w:r w:rsidRPr="0057318C">
        <w:rPr>
          <w:rFonts w:ascii="Times New Roman" w:hAnsi="Times New Roman" w:cs="Times New Roman"/>
          <w:sz w:val="24"/>
          <w:szCs w:val="24"/>
        </w:rPr>
        <w:t>and parking lot occupancy</w:t>
      </w:r>
      <w:r w:rsidR="00A06192" w:rsidRPr="0057318C">
        <w:rPr>
          <w:rFonts w:ascii="Times New Roman" w:hAnsi="Times New Roman" w:cs="Times New Roman"/>
          <w:sz w:val="24"/>
          <w:szCs w:val="24"/>
        </w:rPr>
        <w:t xml:space="preserve"> are known as Objective information</w:t>
      </w:r>
      <w:r w:rsidRPr="0057318C">
        <w:rPr>
          <w:rFonts w:ascii="Times New Roman" w:hAnsi="Times New Roman" w:cs="Times New Roman"/>
          <w:sz w:val="24"/>
          <w:szCs w:val="24"/>
        </w:rPr>
        <w:t xml:space="preserve">. </w:t>
      </w:r>
      <w:r w:rsidR="00A06192" w:rsidRPr="0057318C">
        <w:rPr>
          <w:rFonts w:ascii="Times New Roman" w:hAnsi="Times New Roman" w:cs="Times New Roman"/>
          <w:sz w:val="24"/>
          <w:szCs w:val="24"/>
        </w:rPr>
        <w:t>The quality of vehicular services and rating of hotel are subjective information</w:t>
      </w:r>
      <w:r w:rsidRPr="0057318C">
        <w:rPr>
          <w:rFonts w:ascii="Times New Roman" w:hAnsi="Times New Roman" w:cs="Times New Roman"/>
          <w:sz w:val="24"/>
          <w:szCs w:val="24"/>
        </w:rPr>
        <w:t xml:space="preserve"> [4]. </w:t>
      </w:r>
      <w:r w:rsidR="00A06192" w:rsidRPr="0057318C">
        <w:rPr>
          <w:rFonts w:ascii="Times New Roman" w:hAnsi="Times New Roman" w:cs="Times New Roman"/>
          <w:sz w:val="24"/>
          <w:szCs w:val="24"/>
        </w:rPr>
        <w:t>With data sharing it is possible</w:t>
      </w:r>
      <w:r w:rsidR="00C34128" w:rsidRPr="0057318C">
        <w:rPr>
          <w:rFonts w:ascii="Times New Roman" w:hAnsi="Times New Roman" w:cs="Times New Roman"/>
          <w:sz w:val="24"/>
          <w:szCs w:val="24"/>
        </w:rPr>
        <w:t xml:space="preserve"> to</w:t>
      </w:r>
      <w:r w:rsidR="00A06192" w:rsidRPr="0057318C">
        <w:rPr>
          <w:rFonts w:ascii="Times New Roman" w:hAnsi="Times New Roman" w:cs="Times New Roman"/>
          <w:sz w:val="24"/>
          <w:szCs w:val="24"/>
        </w:rPr>
        <w:t xml:space="preserve"> realize certain goals such as</w:t>
      </w:r>
      <w:r w:rsidR="00E935B8" w:rsidRPr="0057318C">
        <w:rPr>
          <w:rFonts w:ascii="Times New Roman" w:hAnsi="Times New Roman" w:cs="Times New Roman"/>
          <w:sz w:val="24"/>
          <w:szCs w:val="24"/>
        </w:rPr>
        <w:t xml:space="preserve"> obtaining service quality during travelling and</w:t>
      </w:r>
      <w:r w:rsidRPr="0057318C">
        <w:rPr>
          <w:rFonts w:ascii="Times New Roman" w:hAnsi="Times New Roman" w:cs="Times New Roman"/>
          <w:sz w:val="24"/>
          <w:szCs w:val="24"/>
        </w:rPr>
        <w:t xml:space="preserve"> </w:t>
      </w:r>
      <w:r w:rsidR="00E935B8" w:rsidRPr="0057318C">
        <w:rPr>
          <w:rFonts w:ascii="Times New Roman" w:hAnsi="Times New Roman" w:cs="Times New Roman"/>
          <w:sz w:val="24"/>
          <w:szCs w:val="24"/>
        </w:rPr>
        <w:t>enhanced</w:t>
      </w:r>
      <w:r w:rsidRPr="0057318C">
        <w:rPr>
          <w:rFonts w:ascii="Times New Roman" w:hAnsi="Times New Roman" w:cs="Times New Roman"/>
          <w:sz w:val="24"/>
          <w:szCs w:val="24"/>
        </w:rPr>
        <w:t xml:space="preserve"> drivi</w:t>
      </w:r>
      <w:r w:rsidR="00E935B8" w:rsidRPr="0057318C">
        <w:rPr>
          <w:rFonts w:ascii="Times New Roman" w:hAnsi="Times New Roman" w:cs="Times New Roman"/>
          <w:sz w:val="24"/>
          <w:szCs w:val="24"/>
        </w:rPr>
        <w:t>ng safety.</w:t>
      </w:r>
    </w:p>
    <w:p w14:paraId="0F720FE5" w14:textId="293C9B78" w:rsidR="00D31377" w:rsidRPr="0057318C" w:rsidRDefault="00E935B8" w:rsidP="00B13324">
      <w:pPr>
        <w:spacing w:line="480" w:lineRule="auto"/>
        <w:jc w:val="both"/>
        <w:rPr>
          <w:rFonts w:ascii="Times New Roman" w:hAnsi="Times New Roman" w:cs="Times New Roman"/>
          <w:sz w:val="24"/>
          <w:szCs w:val="24"/>
        </w:rPr>
      </w:pPr>
      <w:r w:rsidRPr="0057318C">
        <w:rPr>
          <w:rFonts w:ascii="Times New Roman" w:hAnsi="Times New Roman" w:cs="Times New Roman"/>
          <w:sz w:val="24"/>
          <w:szCs w:val="24"/>
        </w:rPr>
        <w:lastRenderedPageBreak/>
        <w:t>L</w:t>
      </w:r>
      <w:r w:rsidR="00D31377" w:rsidRPr="0057318C">
        <w:rPr>
          <w:rFonts w:ascii="Times New Roman" w:hAnsi="Times New Roman" w:cs="Times New Roman"/>
          <w:sz w:val="24"/>
          <w:szCs w:val="24"/>
        </w:rPr>
        <w:t>arge</w:t>
      </w:r>
      <w:r w:rsidRPr="0057318C">
        <w:rPr>
          <w:rFonts w:ascii="Times New Roman" w:hAnsi="Times New Roman" w:cs="Times New Roman"/>
          <w:sz w:val="24"/>
          <w:szCs w:val="24"/>
        </w:rPr>
        <w:t xml:space="preserve"> </w:t>
      </w:r>
      <w:r w:rsidR="00D31377" w:rsidRPr="0057318C">
        <w:rPr>
          <w:rFonts w:ascii="Times New Roman" w:hAnsi="Times New Roman" w:cs="Times New Roman"/>
          <w:sz w:val="24"/>
          <w:szCs w:val="24"/>
        </w:rPr>
        <w:t>scale data sharing</w:t>
      </w:r>
      <w:r w:rsidRPr="0057318C">
        <w:rPr>
          <w:rFonts w:ascii="Times New Roman" w:hAnsi="Times New Roman" w:cs="Times New Roman"/>
          <w:sz w:val="24"/>
          <w:szCs w:val="24"/>
        </w:rPr>
        <w:t xml:space="preserve"> and enormous data storage in vehicles are not sustainable due to resource constraints</w:t>
      </w:r>
      <w:r w:rsidR="00D31377" w:rsidRPr="0057318C">
        <w:rPr>
          <w:rFonts w:ascii="Times New Roman" w:hAnsi="Times New Roman" w:cs="Times New Roman"/>
          <w:sz w:val="24"/>
          <w:szCs w:val="24"/>
        </w:rPr>
        <w:t>.</w:t>
      </w:r>
      <w:r w:rsidR="00D616AA" w:rsidRPr="0057318C">
        <w:rPr>
          <w:rFonts w:ascii="Times New Roman" w:hAnsi="Times New Roman" w:cs="Times New Roman"/>
          <w:sz w:val="24"/>
          <w:szCs w:val="24"/>
        </w:rPr>
        <w:t xml:space="preserve"> D</w:t>
      </w:r>
      <w:r w:rsidR="00D31377" w:rsidRPr="0057318C">
        <w:rPr>
          <w:rFonts w:ascii="Times New Roman" w:hAnsi="Times New Roman" w:cs="Times New Roman"/>
          <w:sz w:val="24"/>
          <w:szCs w:val="24"/>
        </w:rPr>
        <w:t>ata transmission</w:t>
      </w:r>
      <w:r w:rsidR="00D616AA" w:rsidRPr="0057318C">
        <w:rPr>
          <w:rFonts w:ascii="Times New Roman" w:hAnsi="Times New Roman" w:cs="Times New Roman"/>
          <w:sz w:val="24"/>
          <w:szCs w:val="24"/>
        </w:rPr>
        <w:t xml:space="preserve"> increasingly becomes complex due to large data generated by vehicles</w:t>
      </w:r>
      <w:r w:rsidR="00D31377" w:rsidRPr="0057318C">
        <w:rPr>
          <w:rFonts w:ascii="Times New Roman" w:hAnsi="Times New Roman" w:cs="Times New Roman"/>
          <w:sz w:val="24"/>
          <w:szCs w:val="24"/>
        </w:rPr>
        <w:t>.</w:t>
      </w:r>
      <w:r w:rsidR="00F23DB8" w:rsidRPr="0057318C">
        <w:rPr>
          <w:rFonts w:ascii="Times New Roman" w:hAnsi="Times New Roman" w:cs="Times New Roman"/>
          <w:sz w:val="24"/>
          <w:szCs w:val="24"/>
        </w:rPr>
        <w:t xml:space="preserve"> </w:t>
      </w:r>
      <w:r w:rsidR="00B1582D" w:rsidRPr="0057318C">
        <w:rPr>
          <w:rFonts w:ascii="Times New Roman" w:hAnsi="Times New Roman" w:cs="Times New Roman"/>
          <w:sz w:val="24"/>
          <w:szCs w:val="24"/>
        </w:rPr>
        <w:t>T</w:t>
      </w:r>
      <w:r w:rsidR="00D31377" w:rsidRPr="0057318C">
        <w:rPr>
          <w:rFonts w:ascii="Times New Roman" w:hAnsi="Times New Roman" w:cs="Times New Roman"/>
          <w:sz w:val="24"/>
          <w:szCs w:val="24"/>
        </w:rPr>
        <w:t xml:space="preserve">raffic information </w:t>
      </w:r>
      <w:r w:rsidR="00B1582D" w:rsidRPr="0057318C">
        <w:rPr>
          <w:rFonts w:ascii="Times New Roman" w:hAnsi="Times New Roman" w:cs="Times New Roman"/>
          <w:sz w:val="24"/>
          <w:szCs w:val="24"/>
        </w:rPr>
        <w:t>are locally relevant data for vehicles with spatial scope and overt lifetime of utility</w:t>
      </w:r>
      <w:r w:rsidR="00F23DB8" w:rsidRPr="0057318C">
        <w:rPr>
          <w:rFonts w:ascii="Times New Roman" w:hAnsi="Times New Roman" w:cs="Times New Roman"/>
          <w:sz w:val="24"/>
          <w:szCs w:val="24"/>
        </w:rPr>
        <w:t xml:space="preserve"> </w:t>
      </w:r>
      <w:r w:rsidR="00D31377" w:rsidRPr="0057318C">
        <w:rPr>
          <w:rFonts w:ascii="Times New Roman" w:hAnsi="Times New Roman" w:cs="Times New Roman"/>
          <w:sz w:val="24"/>
          <w:szCs w:val="24"/>
        </w:rPr>
        <w:t xml:space="preserve">which requires location awareness </w:t>
      </w:r>
      <w:r w:rsidR="00F23DB8" w:rsidRPr="0057318C">
        <w:rPr>
          <w:rFonts w:ascii="Times New Roman" w:hAnsi="Times New Roman" w:cs="Times New Roman"/>
          <w:sz w:val="24"/>
          <w:szCs w:val="24"/>
        </w:rPr>
        <w:t xml:space="preserve">and low latency </w:t>
      </w:r>
      <w:r w:rsidR="00D31377" w:rsidRPr="0057318C">
        <w:rPr>
          <w:rFonts w:ascii="Times New Roman" w:hAnsi="Times New Roman" w:cs="Times New Roman"/>
          <w:sz w:val="24"/>
          <w:szCs w:val="24"/>
        </w:rPr>
        <w:t xml:space="preserve">for vehicular data sharing [2]. </w:t>
      </w:r>
      <w:r w:rsidR="00F23DB8" w:rsidRPr="0057318C">
        <w:rPr>
          <w:rFonts w:ascii="Times New Roman" w:hAnsi="Times New Roman" w:cs="Times New Roman"/>
          <w:sz w:val="24"/>
          <w:szCs w:val="24"/>
        </w:rPr>
        <w:t>In order to</w:t>
      </w:r>
      <w:r w:rsidR="00D31377" w:rsidRPr="0057318C">
        <w:rPr>
          <w:rFonts w:ascii="Times New Roman" w:hAnsi="Times New Roman" w:cs="Times New Roman"/>
          <w:sz w:val="24"/>
          <w:szCs w:val="24"/>
        </w:rPr>
        <w:t xml:space="preserve"> address</w:t>
      </w:r>
      <w:r w:rsidR="00F23DB8" w:rsidRPr="0057318C">
        <w:rPr>
          <w:rFonts w:ascii="Times New Roman" w:hAnsi="Times New Roman" w:cs="Times New Roman"/>
          <w:sz w:val="24"/>
          <w:szCs w:val="24"/>
        </w:rPr>
        <w:t xml:space="preserve"> the above </w:t>
      </w:r>
      <w:r w:rsidR="00D31377" w:rsidRPr="0057318C">
        <w:rPr>
          <w:rFonts w:ascii="Times New Roman" w:hAnsi="Times New Roman" w:cs="Times New Roman"/>
          <w:sz w:val="24"/>
          <w:szCs w:val="24"/>
        </w:rPr>
        <w:t xml:space="preserve">challenges, </w:t>
      </w:r>
      <w:r w:rsidR="00F23DB8" w:rsidRPr="0057318C">
        <w:rPr>
          <w:rFonts w:ascii="Times New Roman" w:hAnsi="Times New Roman" w:cs="Times New Roman"/>
          <w:sz w:val="24"/>
          <w:szCs w:val="24"/>
        </w:rPr>
        <w:t>M</w:t>
      </w:r>
      <w:r w:rsidR="00D31377" w:rsidRPr="0057318C">
        <w:rPr>
          <w:rFonts w:ascii="Times New Roman" w:hAnsi="Times New Roman" w:cs="Times New Roman"/>
          <w:sz w:val="24"/>
          <w:szCs w:val="24"/>
        </w:rPr>
        <w:t xml:space="preserve">obile edge computing </w:t>
      </w:r>
      <w:r w:rsidR="00575D49" w:rsidRPr="0057318C">
        <w:rPr>
          <w:rFonts w:ascii="Times New Roman" w:hAnsi="Times New Roman" w:cs="Times New Roman"/>
          <w:sz w:val="24"/>
          <w:szCs w:val="24"/>
        </w:rPr>
        <w:t xml:space="preserve">is required which </w:t>
      </w:r>
      <w:r w:rsidR="00D31377" w:rsidRPr="0057318C">
        <w:rPr>
          <w:rFonts w:ascii="Times New Roman" w:hAnsi="Times New Roman" w:cs="Times New Roman"/>
          <w:sz w:val="24"/>
          <w:szCs w:val="24"/>
        </w:rPr>
        <w:t xml:space="preserve">is a promising paradigm that can be </w:t>
      </w:r>
      <w:r w:rsidR="00575D49" w:rsidRPr="0057318C">
        <w:rPr>
          <w:rFonts w:ascii="Times New Roman" w:hAnsi="Times New Roman" w:cs="Times New Roman"/>
          <w:sz w:val="24"/>
          <w:szCs w:val="24"/>
        </w:rPr>
        <w:t>implanted</w:t>
      </w:r>
      <w:r w:rsidR="00D31377" w:rsidRPr="0057318C">
        <w:rPr>
          <w:rFonts w:ascii="Times New Roman" w:hAnsi="Times New Roman" w:cs="Times New Roman"/>
          <w:sz w:val="24"/>
          <w:szCs w:val="24"/>
        </w:rPr>
        <w:t xml:space="preserve"> at the network edge infrastructures, </w:t>
      </w:r>
      <w:r w:rsidR="00575D49" w:rsidRPr="0057318C">
        <w:rPr>
          <w:rFonts w:ascii="Times New Roman" w:hAnsi="Times New Roman" w:cs="Times New Roman"/>
          <w:sz w:val="24"/>
          <w:szCs w:val="24"/>
        </w:rPr>
        <w:t>for example</w:t>
      </w:r>
      <w:r w:rsidR="00D31377" w:rsidRPr="0057318C">
        <w:rPr>
          <w:rFonts w:ascii="Times New Roman" w:hAnsi="Times New Roman" w:cs="Times New Roman"/>
          <w:sz w:val="24"/>
          <w:szCs w:val="24"/>
        </w:rPr>
        <w:t xml:space="preserve"> Road</w:t>
      </w:r>
      <w:r w:rsidR="00575D49" w:rsidRPr="0057318C">
        <w:rPr>
          <w:rFonts w:ascii="Times New Roman" w:hAnsi="Times New Roman" w:cs="Times New Roman"/>
          <w:sz w:val="24"/>
          <w:szCs w:val="24"/>
        </w:rPr>
        <w:t>-</w:t>
      </w:r>
      <w:r w:rsidR="00D31377" w:rsidRPr="0057318C">
        <w:rPr>
          <w:rFonts w:ascii="Times New Roman" w:hAnsi="Times New Roman" w:cs="Times New Roman"/>
          <w:sz w:val="24"/>
          <w:szCs w:val="24"/>
        </w:rPr>
        <w:t xml:space="preserve">side Units (RSUs), to support </w:t>
      </w:r>
      <w:r w:rsidR="00575D49" w:rsidRPr="0057318C">
        <w:rPr>
          <w:rFonts w:ascii="Times New Roman" w:hAnsi="Times New Roman" w:cs="Times New Roman"/>
          <w:sz w:val="24"/>
          <w:szCs w:val="24"/>
        </w:rPr>
        <w:t>immense</w:t>
      </w:r>
      <w:r w:rsidR="00D31377" w:rsidRPr="0057318C">
        <w:rPr>
          <w:rFonts w:ascii="Times New Roman" w:hAnsi="Times New Roman" w:cs="Times New Roman"/>
          <w:sz w:val="24"/>
          <w:szCs w:val="24"/>
        </w:rPr>
        <w:t xml:space="preserve"> data storage, </w:t>
      </w:r>
      <w:r w:rsidR="00575D49" w:rsidRPr="0057318C">
        <w:rPr>
          <w:rFonts w:ascii="Times New Roman" w:hAnsi="Times New Roman" w:cs="Times New Roman"/>
          <w:sz w:val="24"/>
          <w:szCs w:val="24"/>
        </w:rPr>
        <w:t xml:space="preserve">sharing and </w:t>
      </w:r>
      <w:r w:rsidR="00D31377" w:rsidRPr="0057318C">
        <w:rPr>
          <w:rFonts w:ascii="Times New Roman" w:hAnsi="Times New Roman" w:cs="Times New Roman"/>
          <w:sz w:val="24"/>
          <w:szCs w:val="24"/>
        </w:rPr>
        <w:t xml:space="preserve">computing </w:t>
      </w:r>
      <w:r w:rsidR="00575D49" w:rsidRPr="0057318C">
        <w:rPr>
          <w:rFonts w:ascii="Times New Roman" w:hAnsi="Times New Roman" w:cs="Times New Roman"/>
          <w:sz w:val="24"/>
          <w:szCs w:val="24"/>
        </w:rPr>
        <w:t>near</w:t>
      </w:r>
      <w:r w:rsidR="00D31377" w:rsidRPr="0057318C">
        <w:rPr>
          <w:rFonts w:ascii="Times New Roman" w:hAnsi="Times New Roman" w:cs="Times New Roman"/>
          <w:sz w:val="24"/>
          <w:szCs w:val="24"/>
        </w:rPr>
        <w:t xml:space="preserve"> to the vehicles [2], [5].</w:t>
      </w:r>
      <w:r w:rsidR="005624F1" w:rsidRPr="0057318C">
        <w:rPr>
          <w:rFonts w:ascii="Times New Roman" w:hAnsi="Times New Roman" w:cs="Times New Roman"/>
          <w:sz w:val="24"/>
          <w:szCs w:val="24"/>
        </w:rPr>
        <w:t xml:space="preserve"> </w:t>
      </w:r>
      <w:r w:rsidR="00D611A3" w:rsidRPr="0057318C">
        <w:rPr>
          <w:rFonts w:ascii="Times New Roman" w:hAnsi="Times New Roman" w:cs="Times New Roman"/>
          <w:sz w:val="24"/>
          <w:szCs w:val="24"/>
        </w:rPr>
        <w:t>Privacy and</w:t>
      </w:r>
      <w:r w:rsidR="005624F1" w:rsidRPr="0057318C">
        <w:rPr>
          <w:rFonts w:ascii="Times New Roman" w:hAnsi="Times New Roman" w:cs="Times New Roman"/>
          <w:sz w:val="24"/>
          <w:szCs w:val="24"/>
        </w:rPr>
        <w:t xml:space="preserve"> security </w:t>
      </w:r>
      <w:r w:rsidR="00D611A3" w:rsidRPr="0057318C">
        <w:rPr>
          <w:rFonts w:ascii="Times New Roman" w:hAnsi="Times New Roman" w:cs="Times New Roman"/>
          <w:sz w:val="24"/>
          <w:szCs w:val="24"/>
        </w:rPr>
        <w:t>problems</w:t>
      </w:r>
      <w:r w:rsidR="005624F1" w:rsidRPr="0057318C">
        <w:rPr>
          <w:rFonts w:ascii="Times New Roman" w:hAnsi="Times New Roman" w:cs="Times New Roman"/>
          <w:sz w:val="24"/>
          <w:szCs w:val="24"/>
        </w:rPr>
        <w:t xml:space="preserve"> are </w:t>
      </w:r>
      <w:r w:rsidR="00D611A3" w:rsidRPr="0057318C">
        <w:rPr>
          <w:rFonts w:ascii="Times New Roman" w:hAnsi="Times New Roman" w:cs="Times New Roman"/>
          <w:sz w:val="24"/>
          <w:szCs w:val="24"/>
        </w:rPr>
        <w:t>perilous</w:t>
      </w:r>
      <w:r w:rsidR="005624F1" w:rsidRPr="0057318C">
        <w:rPr>
          <w:rFonts w:ascii="Times New Roman" w:hAnsi="Times New Roman" w:cs="Times New Roman"/>
          <w:sz w:val="24"/>
          <w:szCs w:val="24"/>
        </w:rPr>
        <w:t xml:space="preserve"> challenges for</w:t>
      </w:r>
      <w:r w:rsidR="00D611A3" w:rsidRPr="0057318C">
        <w:rPr>
          <w:rFonts w:ascii="Times New Roman" w:hAnsi="Times New Roman" w:cs="Times New Roman"/>
          <w:sz w:val="24"/>
          <w:szCs w:val="24"/>
        </w:rPr>
        <w:t xml:space="preserve"> vehicular network</w:t>
      </w:r>
      <w:r w:rsidR="005624F1" w:rsidRPr="0057318C">
        <w:rPr>
          <w:rFonts w:ascii="Times New Roman" w:hAnsi="Times New Roman" w:cs="Times New Roman"/>
          <w:sz w:val="24"/>
          <w:szCs w:val="24"/>
        </w:rPr>
        <w:t xml:space="preserve"> </w:t>
      </w:r>
      <w:r w:rsidR="00D611A3" w:rsidRPr="0057318C">
        <w:rPr>
          <w:rFonts w:ascii="Times New Roman" w:hAnsi="Times New Roman" w:cs="Times New Roman"/>
          <w:sz w:val="24"/>
          <w:szCs w:val="24"/>
        </w:rPr>
        <w:t>(</w:t>
      </w:r>
      <w:r w:rsidR="005624F1" w:rsidRPr="0057318C">
        <w:rPr>
          <w:rFonts w:ascii="Times New Roman" w:hAnsi="Times New Roman" w:cs="Times New Roman"/>
          <w:sz w:val="24"/>
          <w:szCs w:val="24"/>
        </w:rPr>
        <w:t>VANET</w:t>
      </w:r>
      <w:r w:rsidR="00D611A3" w:rsidRPr="0057318C">
        <w:rPr>
          <w:rFonts w:ascii="Times New Roman" w:hAnsi="Times New Roman" w:cs="Times New Roman"/>
          <w:sz w:val="24"/>
          <w:szCs w:val="24"/>
        </w:rPr>
        <w:t>)</w:t>
      </w:r>
      <w:r w:rsidR="005624F1" w:rsidRPr="0057318C">
        <w:rPr>
          <w:rFonts w:ascii="Times New Roman" w:hAnsi="Times New Roman" w:cs="Times New Roman"/>
          <w:sz w:val="24"/>
          <w:szCs w:val="24"/>
        </w:rPr>
        <w:t xml:space="preserve"> due to risk of single point of failure (SPoF) </w:t>
      </w:r>
      <w:r w:rsidR="00D611A3" w:rsidRPr="0057318C">
        <w:rPr>
          <w:rFonts w:ascii="Times New Roman" w:hAnsi="Times New Roman" w:cs="Times New Roman"/>
          <w:sz w:val="24"/>
          <w:szCs w:val="24"/>
        </w:rPr>
        <w:t xml:space="preserve">and data leakage </w:t>
      </w:r>
      <w:r w:rsidR="005624F1" w:rsidRPr="0057318C">
        <w:rPr>
          <w:rFonts w:ascii="Times New Roman" w:hAnsi="Times New Roman" w:cs="Times New Roman"/>
          <w:sz w:val="24"/>
          <w:szCs w:val="24"/>
        </w:rPr>
        <w:t xml:space="preserve">in the centralized server </w:t>
      </w:r>
      <w:r w:rsidR="00607A18" w:rsidRPr="0057318C">
        <w:rPr>
          <w:rFonts w:ascii="Times New Roman" w:hAnsi="Times New Roman" w:cs="Times New Roman"/>
          <w:sz w:val="24"/>
          <w:szCs w:val="24"/>
        </w:rPr>
        <w:t>slant</w:t>
      </w:r>
      <w:r w:rsidR="005624F1" w:rsidRPr="0057318C">
        <w:rPr>
          <w:rFonts w:ascii="Times New Roman" w:hAnsi="Times New Roman" w:cs="Times New Roman"/>
          <w:sz w:val="24"/>
          <w:szCs w:val="24"/>
        </w:rPr>
        <w:t xml:space="preserve">. </w:t>
      </w:r>
      <w:r w:rsidR="00607A18" w:rsidRPr="0057318C">
        <w:rPr>
          <w:rFonts w:ascii="Times New Roman" w:hAnsi="Times New Roman" w:cs="Times New Roman"/>
          <w:sz w:val="24"/>
          <w:szCs w:val="24"/>
        </w:rPr>
        <w:t>I</w:t>
      </w:r>
      <w:r w:rsidR="005624F1" w:rsidRPr="0057318C">
        <w:rPr>
          <w:rFonts w:ascii="Times New Roman" w:hAnsi="Times New Roman" w:cs="Times New Roman"/>
          <w:sz w:val="24"/>
          <w:szCs w:val="24"/>
        </w:rPr>
        <w:t xml:space="preserve">t is </w:t>
      </w:r>
      <w:r w:rsidR="00607A18" w:rsidRPr="0057318C">
        <w:rPr>
          <w:rFonts w:ascii="Times New Roman" w:hAnsi="Times New Roman" w:cs="Times New Roman"/>
          <w:sz w:val="24"/>
          <w:szCs w:val="24"/>
        </w:rPr>
        <w:t>therefore essential</w:t>
      </w:r>
      <w:r w:rsidR="005624F1" w:rsidRPr="0057318C">
        <w:rPr>
          <w:rFonts w:ascii="Times New Roman" w:hAnsi="Times New Roman" w:cs="Times New Roman"/>
          <w:sz w:val="24"/>
          <w:szCs w:val="24"/>
        </w:rPr>
        <w:t xml:space="preserve"> </w:t>
      </w:r>
      <w:r w:rsidR="00607A18" w:rsidRPr="0057318C">
        <w:rPr>
          <w:rFonts w:ascii="Times New Roman" w:hAnsi="Times New Roman" w:cs="Times New Roman"/>
          <w:sz w:val="24"/>
          <w:szCs w:val="24"/>
        </w:rPr>
        <w:t xml:space="preserve">for further studies on </w:t>
      </w:r>
      <w:r w:rsidR="005624F1" w:rsidRPr="0057318C">
        <w:rPr>
          <w:rFonts w:ascii="Times New Roman" w:hAnsi="Times New Roman" w:cs="Times New Roman"/>
          <w:sz w:val="24"/>
          <w:szCs w:val="24"/>
        </w:rPr>
        <w:t>design</w:t>
      </w:r>
      <w:r w:rsidR="00607A18" w:rsidRPr="0057318C">
        <w:rPr>
          <w:rFonts w:ascii="Times New Roman" w:hAnsi="Times New Roman" w:cs="Times New Roman"/>
          <w:sz w:val="24"/>
          <w:szCs w:val="24"/>
        </w:rPr>
        <w:t>ing</w:t>
      </w:r>
      <w:r w:rsidR="005624F1" w:rsidRPr="0057318C">
        <w:rPr>
          <w:rFonts w:ascii="Times New Roman" w:hAnsi="Times New Roman" w:cs="Times New Roman"/>
          <w:sz w:val="24"/>
          <w:szCs w:val="24"/>
        </w:rPr>
        <w:t xml:space="preserve"> a secure data management system in VANET without an intermediary [6]</w:t>
      </w:r>
      <w:r w:rsidR="00913AC1">
        <w:rPr>
          <w:rFonts w:ascii="Times New Roman" w:hAnsi="Times New Roman" w:cs="Times New Roman"/>
          <w:sz w:val="24"/>
          <w:szCs w:val="24"/>
        </w:rPr>
        <w:t>[7]</w:t>
      </w:r>
      <w:r w:rsidR="005624F1" w:rsidRPr="0057318C">
        <w:rPr>
          <w:rFonts w:ascii="Times New Roman" w:hAnsi="Times New Roman" w:cs="Times New Roman"/>
          <w:sz w:val="24"/>
          <w:szCs w:val="24"/>
        </w:rPr>
        <w:t>.</w:t>
      </w:r>
    </w:p>
    <w:p w14:paraId="0A4F2B3F" w14:textId="200BE48D" w:rsidR="005624F1" w:rsidRPr="0057318C" w:rsidRDefault="00730CF1" w:rsidP="00B13324">
      <w:pPr>
        <w:spacing w:line="480" w:lineRule="auto"/>
        <w:jc w:val="both"/>
        <w:rPr>
          <w:rFonts w:ascii="Times New Roman" w:hAnsi="Times New Roman" w:cs="Times New Roman"/>
          <w:sz w:val="24"/>
          <w:szCs w:val="24"/>
        </w:rPr>
      </w:pPr>
      <w:r w:rsidRPr="0057318C">
        <w:rPr>
          <w:rFonts w:ascii="Times New Roman" w:hAnsi="Times New Roman" w:cs="Times New Roman"/>
          <w:sz w:val="24"/>
          <w:szCs w:val="24"/>
        </w:rPr>
        <w:t xml:space="preserve">The data sharing in a VANET contain critical data of users which make data privacy increasable significant in the areas of data storage </w:t>
      </w:r>
      <w:r w:rsidR="005624F1" w:rsidRPr="0057318C">
        <w:rPr>
          <w:rFonts w:ascii="Times New Roman" w:hAnsi="Times New Roman" w:cs="Times New Roman"/>
          <w:sz w:val="24"/>
          <w:szCs w:val="24"/>
        </w:rPr>
        <w:t>[7]</w:t>
      </w:r>
      <w:r w:rsidRPr="0057318C">
        <w:rPr>
          <w:rFonts w:ascii="Times New Roman" w:hAnsi="Times New Roman" w:cs="Times New Roman"/>
          <w:sz w:val="24"/>
          <w:szCs w:val="24"/>
        </w:rPr>
        <w:t>. Consequently</w:t>
      </w:r>
      <w:r w:rsidR="005624F1" w:rsidRPr="0057318C">
        <w:rPr>
          <w:rFonts w:ascii="Times New Roman" w:hAnsi="Times New Roman" w:cs="Times New Roman"/>
          <w:sz w:val="24"/>
          <w:szCs w:val="24"/>
        </w:rPr>
        <w:t xml:space="preserve">, the </w:t>
      </w:r>
      <w:r w:rsidRPr="0057318C">
        <w:rPr>
          <w:rFonts w:ascii="Times New Roman" w:hAnsi="Times New Roman" w:cs="Times New Roman"/>
          <w:sz w:val="24"/>
          <w:szCs w:val="24"/>
        </w:rPr>
        <w:t xml:space="preserve">register </w:t>
      </w:r>
      <w:r w:rsidR="003732AD" w:rsidRPr="0057318C">
        <w:rPr>
          <w:rFonts w:ascii="Times New Roman" w:hAnsi="Times New Roman" w:cs="Times New Roman"/>
          <w:sz w:val="24"/>
          <w:szCs w:val="24"/>
        </w:rPr>
        <w:t xml:space="preserve">members </w:t>
      </w:r>
      <w:r w:rsidR="00FC6C2E" w:rsidRPr="0057318C">
        <w:rPr>
          <w:rFonts w:ascii="Times New Roman" w:hAnsi="Times New Roman" w:cs="Times New Roman"/>
          <w:sz w:val="24"/>
          <w:szCs w:val="24"/>
        </w:rPr>
        <w:t>are unenthusiastic</w:t>
      </w:r>
      <w:r w:rsidR="005624F1" w:rsidRPr="0057318C">
        <w:rPr>
          <w:rFonts w:ascii="Times New Roman" w:hAnsi="Times New Roman" w:cs="Times New Roman"/>
          <w:sz w:val="24"/>
          <w:szCs w:val="24"/>
        </w:rPr>
        <w:t xml:space="preserve"> </w:t>
      </w:r>
      <w:r w:rsidR="00FC6C2E" w:rsidRPr="0057318C">
        <w:rPr>
          <w:rFonts w:ascii="Times New Roman" w:hAnsi="Times New Roman" w:cs="Times New Roman"/>
          <w:sz w:val="24"/>
          <w:szCs w:val="24"/>
        </w:rPr>
        <w:t>due to risk of different malicious activities in sharing and storing of their data in the system that will endanger security of the system and members privacy</w:t>
      </w:r>
      <w:r w:rsidR="005624F1" w:rsidRPr="0057318C">
        <w:rPr>
          <w:rFonts w:ascii="Times New Roman" w:hAnsi="Times New Roman" w:cs="Times New Roman"/>
          <w:sz w:val="24"/>
          <w:szCs w:val="24"/>
        </w:rPr>
        <w:t xml:space="preserve">. </w:t>
      </w:r>
      <w:r w:rsidR="00FC6C2E" w:rsidRPr="0057318C">
        <w:rPr>
          <w:rFonts w:ascii="Times New Roman" w:hAnsi="Times New Roman" w:cs="Times New Roman"/>
          <w:sz w:val="24"/>
          <w:szCs w:val="24"/>
        </w:rPr>
        <w:t>Preferably</w:t>
      </w:r>
      <w:r w:rsidR="005624F1" w:rsidRPr="0057318C">
        <w:rPr>
          <w:rFonts w:ascii="Times New Roman" w:hAnsi="Times New Roman" w:cs="Times New Roman"/>
          <w:sz w:val="24"/>
          <w:szCs w:val="24"/>
        </w:rPr>
        <w:t xml:space="preserve">, </w:t>
      </w:r>
      <w:r w:rsidR="00FC6C2E" w:rsidRPr="0057318C">
        <w:rPr>
          <w:rFonts w:ascii="Times New Roman" w:hAnsi="Times New Roman" w:cs="Times New Roman"/>
          <w:sz w:val="24"/>
          <w:szCs w:val="24"/>
        </w:rPr>
        <w:t>as the data management still remains untrusted all data are</w:t>
      </w:r>
      <w:r w:rsidR="00B80A9F" w:rsidRPr="0057318C">
        <w:rPr>
          <w:rFonts w:ascii="Times New Roman" w:hAnsi="Times New Roman" w:cs="Times New Roman"/>
          <w:sz w:val="24"/>
          <w:szCs w:val="24"/>
        </w:rPr>
        <w:t xml:space="preserve"> sent </w:t>
      </w:r>
      <w:r w:rsidR="005624F1" w:rsidRPr="0057318C">
        <w:rPr>
          <w:rFonts w:ascii="Times New Roman" w:hAnsi="Times New Roman" w:cs="Times New Roman"/>
          <w:sz w:val="24"/>
          <w:szCs w:val="24"/>
        </w:rPr>
        <w:t xml:space="preserve">all data are </w:t>
      </w:r>
      <w:r w:rsidR="00B80A9F" w:rsidRPr="0057318C">
        <w:rPr>
          <w:rFonts w:ascii="Times New Roman" w:hAnsi="Times New Roman" w:cs="Times New Roman"/>
          <w:sz w:val="24"/>
          <w:szCs w:val="24"/>
        </w:rPr>
        <w:t>incognito</w:t>
      </w:r>
      <w:r w:rsidR="005624F1" w:rsidRPr="0057318C">
        <w:rPr>
          <w:rFonts w:ascii="Times New Roman" w:hAnsi="Times New Roman" w:cs="Times New Roman"/>
          <w:sz w:val="24"/>
          <w:szCs w:val="24"/>
        </w:rPr>
        <w:t xml:space="preserve"> to overcome </w:t>
      </w:r>
      <w:r w:rsidR="00B80A9F" w:rsidRPr="0057318C">
        <w:rPr>
          <w:rFonts w:ascii="Times New Roman" w:hAnsi="Times New Roman" w:cs="Times New Roman"/>
          <w:sz w:val="24"/>
          <w:szCs w:val="24"/>
        </w:rPr>
        <w:t xml:space="preserve">the problem. It is important to note that real Identity of a user cannot be reveal. </w:t>
      </w:r>
      <w:r w:rsidR="005624F1" w:rsidRPr="0057318C">
        <w:rPr>
          <w:rFonts w:ascii="Times New Roman" w:hAnsi="Times New Roman" w:cs="Times New Roman"/>
          <w:sz w:val="24"/>
          <w:szCs w:val="24"/>
        </w:rPr>
        <w:t xml:space="preserve">However, </w:t>
      </w:r>
      <w:r w:rsidR="00B80A9F" w:rsidRPr="0057318C">
        <w:rPr>
          <w:rFonts w:ascii="Times New Roman" w:hAnsi="Times New Roman" w:cs="Times New Roman"/>
          <w:sz w:val="24"/>
          <w:szCs w:val="24"/>
        </w:rPr>
        <w:t xml:space="preserve">data reliability is not </w:t>
      </w:r>
      <w:r w:rsidR="003377A7" w:rsidRPr="0057318C">
        <w:rPr>
          <w:rFonts w:ascii="Times New Roman" w:hAnsi="Times New Roman" w:cs="Times New Roman"/>
          <w:sz w:val="24"/>
          <w:szCs w:val="24"/>
        </w:rPr>
        <w:t>assured</w:t>
      </w:r>
      <w:r w:rsidR="00B80A9F" w:rsidRPr="0057318C">
        <w:rPr>
          <w:rFonts w:ascii="Times New Roman" w:hAnsi="Times New Roman" w:cs="Times New Roman"/>
          <w:sz w:val="24"/>
          <w:szCs w:val="24"/>
        </w:rPr>
        <w:t xml:space="preserve"> </w:t>
      </w:r>
      <w:r w:rsidR="003377A7" w:rsidRPr="0057318C">
        <w:rPr>
          <w:rFonts w:ascii="Times New Roman" w:hAnsi="Times New Roman" w:cs="Times New Roman"/>
          <w:sz w:val="24"/>
          <w:szCs w:val="24"/>
        </w:rPr>
        <w:t>but it can solve privacy violation risk.</w:t>
      </w:r>
      <w:r w:rsidR="005624F1" w:rsidRPr="0057318C">
        <w:rPr>
          <w:rFonts w:ascii="Times New Roman" w:hAnsi="Times New Roman" w:cs="Times New Roman"/>
          <w:sz w:val="24"/>
          <w:szCs w:val="24"/>
        </w:rPr>
        <w:t xml:space="preserve"> </w:t>
      </w:r>
      <w:r w:rsidR="003377A7" w:rsidRPr="0057318C">
        <w:rPr>
          <w:rFonts w:ascii="Times New Roman" w:hAnsi="Times New Roman" w:cs="Times New Roman"/>
          <w:sz w:val="24"/>
          <w:szCs w:val="24"/>
        </w:rPr>
        <w:t>Furthermore</w:t>
      </w:r>
      <w:r w:rsidR="005624F1" w:rsidRPr="0057318C">
        <w:rPr>
          <w:rFonts w:ascii="Times New Roman" w:hAnsi="Times New Roman" w:cs="Times New Roman"/>
          <w:sz w:val="24"/>
          <w:szCs w:val="24"/>
        </w:rPr>
        <w:t xml:space="preserve">, the user’s </w:t>
      </w:r>
      <w:r w:rsidR="00714882" w:rsidRPr="0057318C">
        <w:rPr>
          <w:rFonts w:ascii="Times New Roman" w:hAnsi="Times New Roman" w:cs="Times New Roman"/>
          <w:sz w:val="24"/>
          <w:szCs w:val="24"/>
        </w:rPr>
        <w:t>share data and make it possible to assessing data integrity for other user as reduce</w:t>
      </w:r>
      <w:r w:rsidR="00400F87" w:rsidRPr="0057318C">
        <w:rPr>
          <w:rFonts w:ascii="Times New Roman" w:hAnsi="Times New Roman" w:cs="Times New Roman"/>
          <w:sz w:val="24"/>
          <w:szCs w:val="24"/>
        </w:rPr>
        <w:t>d</w:t>
      </w:r>
      <w:r w:rsidR="00714882" w:rsidRPr="0057318C">
        <w:rPr>
          <w:rFonts w:ascii="Times New Roman" w:hAnsi="Times New Roman" w:cs="Times New Roman"/>
          <w:sz w:val="24"/>
          <w:szCs w:val="24"/>
        </w:rPr>
        <w:t xml:space="preserve"> due to lack of reward</w:t>
      </w:r>
      <w:r w:rsidR="005624F1" w:rsidRPr="0057318C">
        <w:rPr>
          <w:rFonts w:ascii="Times New Roman" w:hAnsi="Times New Roman" w:cs="Times New Roman"/>
          <w:sz w:val="24"/>
          <w:szCs w:val="24"/>
        </w:rPr>
        <w:t xml:space="preserve"> [8]. </w:t>
      </w:r>
      <w:r w:rsidR="00400F87" w:rsidRPr="0057318C">
        <w:rPr>
          <w:rFonts w:ascii="Times New Roman" w:hAnsi="Times New Roman" w:cs="Times New Roman"/>
          <w:sz w:val="24"/>
          <w:szCs w:val="24"/>
        </w:rPr>
        <w:t>Thus</w:t>
      </w:r>
      <w:r w:rsidR="005624F1" w:rsidRPr="0057318C">
        <w:rPr>
          <w:rFonts w:ascii="Times New Roman" w:hAnsi="Times New Roman" w:cs="Times New Roman"/>
          <w:sz w:val="24"/>
          <w:szCs w:val="24"/>
        </w:rPr>
        <w:t xml:space="preserve">, the incentives mechanism </w:t>
      </w:r>
      <w:r w:rsidR="00400F87" w:rsidRPr="0057318C">
        <w:rPr>
          <w:rFonts w:ascii="Times New Roman" w:hAnsi="Times New Roman" w:cs="Times New Roman"/>
          <w:sz w:val="24"/>
          <w:szCs w:val="24"/>
        </w:rPr>
        <w:t xml:space="preserve">nature </w:t>
      </w:r>
      <w:r w:rsidR="005624F1" w:rsidRPr="0057318C">
        <w:rPr>
          <w:rFonts w:ascii="Times New Roman" w:hAnsi="Times New Roman" w:cs="Times New Roman"/>
          <w:sz w:val="24"/>
          <w:szCs w:val="24"/>
        </w:rPr>
        <w:t>is leveraged</w:t>
      </w:r>
      <w:r w:rsidR="00400F87" w:rsidRPr="0057318C">
        <w:rPr>
          <w:rFonts w:ascii="Times New Roman" w:hAnsi="Times New Roman" w:cs="Times New Roman"/>
          <w:sz w:val="24"/>
          <w:szCs w:val="24"/>
        </w:rPr>
        <w:t xml:space="preserve"> on</w:t>
      </w:r>
      <w:r w:rsidR="005624F1" w:rsidRPr="0057318C">
        <w:rPr>
          <w:rFonts w:ascii="Times New Roman" w:hAnsi="Times New Roman" w:cs="Times New Roman"/>
          <w:sz w:val="24"/>
          <w:szCs w:val="24"/>
        </w:rPr>
        <w:t xml:space="preserve"> to encourage vehicles</w:t>
      </w:r>
      <w:r w:rsidR="00400F87" w:rsidRPr="0057318C">
        <w:rPr>
          <w:rFonts w:ascii="Times New Roman" w:hAnsi="Times New Roman" w:cs="Times New Roman"/>
          <w:sz w:val="24"/>
          <w:szCs w:val="24"/>
        </w:rPr>
        <w:t xml:space="preserve"> and user</w:t>
      </w:r>
      <w:r w:rsidR="005624F1" w:rsidRPr="0057318C">
        <w:rPr>
          <w:rFonts w:ascii="Times New Roman" w:hAnsi="Times New Roman" w:cs="Times New Roman"/>
          <w:sz w:val="24"/>
          <w:szCs w:val="24"/>
        </w:rPr>
        <w:t xml:space="preserve"> to s</w:t>
      </w:r>
      <w:r w:rsidR="00400F87" w:rsidRPr="0057318C">
        <w:rPr>
          <w:rFonts w:ascii="Times New Roman" w:hAnsi="Times New Roman" w:cs="Times New Roman"/>
          <w:sz w:val="24"/>
          <w:szCs w:val="24"/>
        </w:rPr>
        <w:t xml:space="preserve">hare </w:t>
      </w:r>
      <w:r w:rsidR="005624F1" w:rsidRPr="0057318C">
        <w:rPr>
          <w:rFonts w:ascii="Times New Roman" w:hAnsi="Times New Roman" w:cs="Times New Roman"/>
          <w:sz w:val="24"/>
          <w:szCs w:val="24"/>
        </w:rPr>
        <w:t>and s</w:t>
      </w:r>
      <w:r w:rsidR="00400F87" w:rsidRPr="0057318C">
        <w:rPr>
          <w:rFonts w:ascii="Times New Roman" w:hAnsi="Times New Roman" w:cs="Times New Roman"/>
          <w:sz w:val="24"/>
          <w:szCs w:val="24"/>
        </w:rPr>
        <w:t>tore</w:t>
      </w:r>
      <w:r w:rsidR="005624F1" w:rsidRPr="0057318C">
        <w:rPr>
          <w:rFonts w:ascii="Times New Roman" w:hAnsi="Times New Roman" w:cs="Times New Roman"/>
          <w:sz w:val="24"/>
          <w:szCs w:val="24"/>
        </w:rPr>
        <w:t xml:space="preserve"> their data while </w:t>
      </w:r>
      <w:r w:rsidR="00400F87" w:rsidRPr="0057318C">
        <w:rPr>
          <w:rFonts w:ascii="Times New Roman" w:hAnsi="Times New Roman" w:cs="Times New Roman"/>
          <w:sz w:val="24"/>
          <w:szCs w:val="24"/>
        </w:rPr>
        <w:t>evaluating</w:t>
      </w:r>
      <w:r w:rsidR="005624F1" w:rsidRPr="0057318C">
        <w:rPr>
          <w:rFonts w:ascii="Times New Roman" w:hAnsi="Times New Roman" w:cs="Times New Roman"/>
          <w:sz w:val="24"/>
          <w:szCs w:val="24"/>
        </w:rPr>
        <w:t xml:space="preserve"> the </w:t>
      </w:r>
      <w:r w:rsidR="00400F87" w:rsidRPr="0057318C">
        <w:rPr>
          <w:rFonts w:ascii="Times New Roman" w:hAnsi="Times New Roman" w:cs="Times New Roman"/>
          <w:sz w:val="24"/>
          <w:szCs w:val="24"/>
        </w:rPr>
        <w:t>trustworthiness</w:t>
      </w:r>
      <w:r w:rsidR="005624F1" w:rsidRPr="0057318C">
        <w:rPr>
          <w:rFonts w:ascii="Times New Roman" w:hAnsi="Times New Roman" w:cs="Times New Roman"/>
          <w:sz w:val="24"/>
          <w:szCs w:val="24"/>
        </w:rPr>
        <w:t xml:space="preserve"> of data in VANET.</w:t>
      </w:r>
    </w:p>
    <w:p w14:paraId="741BE793" w14:textId="2BB79201" w:rsidR="005624F1" w:rsidRPr="0057318C" w:rsidRDefault="005624F1" w:rsidP="00B13324">
      <w:pPr>
        <w:spacing w:line="480" w:lineRule="auto"/>
        <w:jc w:val="both"/>
        <w:rPr>
          <w:rFonts w:ascii="Times New Roman" w:hAnsi="Times New Roman" w:cs="Times New Roman"/>
          <w:sz w:val="24"/>
          <w:szCs w:val="24"/>
        </w:rPr>
      </w:pPr>
      <w:r w:rsidRPr="0057318C">
        <w:rPr>
          <w:rFonts w:ascii="Times New Roman" w:hAnsi="Times New Roman" w:cs="Times New Roman"/>
          <w:sz w:val="24"/>
          <w:szCs w:val="24"/>
        </w:rPr>
        <w:t xml:space="preserve">Since Nakamoto introduced Bitcoin [9], in the past ten years blockchain has gained much popularity as an emerging technology to provide better security on data sharing among many </w:t>
      </w:r>
      <w:r w:rsidRPr="0057318C">
        <w:rPr>
          <w:rFonts w:ascii="Times New Roman" w:hAnsi="Times New Roman" w:cs="Times New Roman"/>
          <w:sz w:val="24"/>
          <w:szCs w:val="24"/>
        </w:rPr>
        <w:lastRenderedPageBreak/>
        <w:t xml:space="preserve">parties without an intermediary. Blockchain is </w:t>
      </w:r>
      <w:r w:rsidR="00400F87" w:rsidRPr="0057318C">
        <w:rPr>
          <w:rFonts w:ascii="Times New Roman" w:hAnsi="Times New Roman" w:cs="Times New Roman"/>
          <w:sz w:val="24"/>
          <w:szCs w:val="24"/>
        </w:rPr>
        <w:t xml:space="preserve">known </w:t>
      </w:r>
      <w:r w:rsidR="00235C7B" w:rsidRPr="0057318C">
        <w:rPr>
          <w:rFonts w:ascii="Times New Roman" w:hAnsi="Times New Roman" w:cs="Times New Roman"/>
          <w:sz w:val="24"/>
          <w:szCs w:val="24"/>
        </w:rPr>
        <w:t xml:space="preserve">as </w:t>
      </w:r>
      <w:r w:rsidRPr="0057318C">
        <w:rPr>
          <w:rFonts w:ascii="Times New Roman" w:hAnsi="Times New Roman" w:cs="Times New Roman"/>
          <w:sz w:val="24"/>
          <w:szCs w:val="24"/>
        </w:rPr>
        <w:t xml:space="preserve">an </w:t>
      </w:r>
      <w:r w:rsidR="00235C7B" w:rsidRPr="0057318C">
        <w:rPr>
          <w:rFonts w:ascii="Times New Roman" w:hAnsi="Times New Roman" w:cs="Times New Roman"/>
          <w:sz w:val="24"/>
          <w:szCs w:val="24"/>
        </w:rPr>
        <w:t>suitable</w:t>
      </w:r>
      <w:r w:rsidRPr="0057318C">
        <w:rPr>
          <w:rFonts w:ascii="Times New Roman" w:hAnsi="Times New Roman" w:cs="Times New Roman"/>
          <w:sz w:val="24"/>
          <w:szCs w:val="24"/>
        </w:rPr>
        <w:t xml:space="preserve"> solution</w:t>
      </w:r>
      <w:r w:rsidR="00235C7B" w:rsidRPr="0057318C">
        <w:rPr>
          <w:rFonts w:ascii="Times New Roman" w:hAnsi="Times New Roman" w:cs="Times New Roman"/>
          <w:sz w:val="24"/>
          <w:szCs w:val="24"/>
        </w:rPr>
        <w:t xml:space="preserve"> that</w:t>
      </w:r>
      <w:r w:rsidRPr="0057318C">
        <w:rPr>
          <w:rFonts w:ascii="Times New Roman" w:hAnsi="Times New Roman" w:cs="Times New Roman"/>
          <w:sz w:val="24"/>
          <w:szCs w:val="24"/>
        </w:rPr>
        <w:t xml:space="preserve"> address the privacy security issue [10], </w:t>
      </w:r>
      <w:r w:rsidR="00235C7B" w:rsidRPr="0057318C">
        <w:rPr>
          <w:rFonts w:ascii="Times New Roman" w:hAnsi="Times New Roman" w:cs="Times New Roman"/>
          <w:sz w:val="24"/>
          <w:szCs w:val="24"/>
        </w:rPr>
        <w:t xml:space="preserve">in the last years when Nakamoto introduced Bitcoin [9], </w:t>
      </w:r>
      <w:r w:rsidR="002F07CE" w:rsidRPr="0057318C">
        <w:rPr>
          <w:rFonts w:ascii="Times New Roman" w:hAnsi="Times New Roman" w:cs="Times New Roman"/>
          <w:sz w:val="24"/>
          <w:szCs w:val="24"/>
        </w:rPr>
        <w:t xml:space="preserve">[11] </w:t>
      </w:r>
      <w:r w:rsidR="00235C7B" w:rsidRPr="0057318C">
        <w:rPr>
          <w:rFonts w:ascii="Times New Roman" w:hAnsi="Times New Roman" w:cs="Times New Roman"/>
          <w:sz w:val="24"/>
          <w:szCs w:val="24"/>
        </w:rPr>
        <w:t xml:space="preserve">blockchain has gained much popularity as an emerging technology in providing better security on data sharing without intermediary, </w:t>
      </w:r>
      <w:r w:rsidRPr="0057318C">
        <w:rPr>
          <w:rFonts w:ascii="Times New Roman" w:hAnsi="Times New Roman" w:cs="Times New Roman"/>
          <w:sz w:val="24"/>
          <w:szCs w:val="24"/>
        </w:rPr>
        <w:t xml:space="preserve">which can </w:t>
      </w:r>
      <w:r w:rsidR="00235C7B" w:rsidRPr="0057318C">
        <w:rPr>
          <w:rFonts w:ascii="Times New Roman" w:hAnsi="Times New Roman" w:cs="Times New Roman"/>
          <w:sz w:val="24"/>
          <w:szCs w:val="24"/>
        </w:rPr>
        <w:t>simplify</w:t>
      </w:r>
      <w:r w:rsidRPr="0057318C">
        <w:rPr>
          <w:rFonts w:ascii="Times New Roman" w:hAnsi="Times New Roman" w:cs="Times New Roman"/>
          <w:sz w:val="24"/>
          <w:szCs w:val="24"/>
        </w:rPr>
        <w:t xml:space="preserve"> a </w:t>
      </w:r>
      <w:r w:rsidR="002F07CE" w:rsidRPr="0057318C">
        <w:rPr>
          <w:rFonts w:ascii="Times New Roman" w:hAnsi="Times New Roman" w:cs="Times New Roman"/>
          <w:sz w:val="24"/>
          <w:szCs w:val="24"/>
        </w:rPr>
        <w:t xml:space="preserve">trusted, </w:t>
      </w:r>
      <w:r w:rsidRPr="0057318C">
        <w:rPr>
          <w:rFonts w:ascii="Times New Roman" w:hAnsi="Times New Roman" w:cs="Times New Roman"/>
          <w:sz w:val="24"/>
          <w:szCs w:val="24"/>
        </w:rPr>
        <w:t xml:space="preserve">secure, trusted and decentralized </w:t>
      </w:r>
      <w:r w:rsidR="002F07CE" w:rsidRPr="0057318C">
        <w:rPr>
          <w:rFonts w:ascii="Times New Roman" w:hAnsi="Times New Roman" w:cs="Times New Roman"/>
          <w:sz w:val="24"/>
          <w:szCs w:val="24"/>
        </w:rPr>
        <w:t>smart</w:t>
      </w:r>
      <w:r w:rsidRPr="0057318C">
        <w:rPr>
          <w:rFonts w:ascii="Times New Roman" w:hAnsi="Times New Roman" w:cs="Times New Roman"/>
          <w:sz w:val="24"/>
          <w:szCs w:val="24"/>
        </w:rPr>
        <w:t xml:space="preserve"> transportation system.</w:t>
      </w:r>
    </w:p>
    <w:p w14:paraId="5059647D" w14:textId="04D51BB4" w:rsidR="00DC6C94" w:rsidRPr="0057318C" w:rsidRDefault="002E0D18" w:rsidP="00B13324">
      <w:pPr>
        <w:spacing w:line="480" w:lineRule="auto"/>
        <w:jc w:val="both"/>
        <w:rPr>
          <w:rFonts w:ascii="Times New Roman" w:hAnsi="Times New Roman" w:cs="Times New Roman"/>
          <w:sz w:val="24"/>
          <w:szCs w:val="24"/>
        </w:rPr>
      </w:pPr>
      <w:r w:rsidRPr="0057318C">
        <w:rPr>
          <w:rFonts w:ascii="Times New Roman" w:hAnsi="Times New Roman" w:cs="Times New Roman"/>
          <w:sz w:val="24"/>
          <w:szCs w:val="24"/>
        </w:rPr>
        <w:t>I</w:t>
      </w:r>
      <w:r w:rsidR="002F07CE" w:rsidRPr="0057318C">
        <w:rPr>
          <w:rFonts w:ascii="Times New Roman" w:hAnsi="Times New Roman" w:cs="Times New Roman"/>
          <w:sz w:val="24"/>
          <w:szCs w:val="24"/>
        </w:rPr>
        <w:t xml:space="preserve">n </w:t>
      </w:r>
      <w:r w:rsidR="00003FD3" w:rsidRPr="0057318C">
        <w:rPr>
          <w:rFonts w:ascii="Times New Roman" w:hAnsi="Times New Roman" w:cs="Times New Roman"/>
          <w:sz w:val="24"/>
          <w:szCs w:val="24"/>
        </w:rPr>
        <w:t xml:space="preserve">2008 </w:t>
      </w:r>
      <w:r w:rsidRPr="0057318C">
        <w:rPr>
          <w:rFonts w:ascii="Times New Roman" w:hAnsi="Times New Roman" w:cs="Times New Roman"/>
          <w:sz w:val="24"/>
          <w:szCs w:val="24"/>
        </w:rPr>
        <w:t xml:space="preserve">Satoshi Nakamoto introduces blockchain technology [16] to provide best security, establish trust entities and ensure privacy. </w:t>
      </w:r>
      <w:r w:rsidR="00AF35F6" w:rsidRPr="0057318C">
        <w:rPr>
          <w:rFonts w:ascii="Times New Roman" w:hAnsi="Times New Roman" w:cs="Times New Roman"/>
          <w:sz w:val="24"/>
          <w:szCs w:val="24"/>
        </w:rPr>
        <w:t xml:space="preserve">With the increasing number of records stored in the form of blocks, when joined together in a chronological order to form a chain using cryptographic hashes. </w:t>
      </w:r>
      <w:r w:rsidR="00A5067C" w:rsidRPr="0057318C">
        <w:rPr>
          <w:rFonts w:ascii="Times New Roman" w:hAnsi="Times New Roman" w:cs="Times New Roman"/>
          <w:sz w:val="24"/>
          <w:szCs w:val="24"/>
        </w:rPr>
        <w:t>M</w:t>
      </w:r>
      <w:r w:rsidR="009D5BAE" w:rsidRPr="0057318C">
        <w:rPr>
          <w:rFonts w:ascii="Times New Roman" w:hAnsi="Times New Roman" w:cs="Times New Roman"/>
          <w:sz w:val="24"/>
          <w:szCs w:val="24"/>
        </w:rPr>
        <w:t>ultiple components</w:t>
      </w:r>
      <w:r w:rsidR="00A5067C" w:rsidRPr="0057318C">
        <w:rPr>
          <w:rFonts w:ascii="Times New Roman" w:hAnsi="Times New Roman" w:cs="Times New Roman"/>
          <w:sz w:val="24"/>
          <w:szCs w:val="24"/>
        </w:rPr>
        <w:t xml:space="preserve"> are found in a block</w:t>
      </w:r>
      <w:r w:rsidR="009D5BAE" w:rsidRPr="0057318C">
        <w:rPr>
          <w:rFonts w:ascii="Times New Roman" w:hAnsi="Times New Roman" w:cs="Times New Roman"/>
          <w:sz w:val="24"/>
          <w:szCs w:val="24"/>
        </w:rPr>
        <w:t xml:space="preserve">, </w:t>
      </w:r>
      <w:r w:rsidR="00A5067C" w:rsidRPr="0057318C">
        <w:rPr>
          <w:rFonts w:ascii="Times New Roman" w:hAnsi="Times New Roman" w:cs="Times New Roman"/>
          <w:sz w:val="24"/>
          <w:szCs w:val="24"/>
        </w:rPr>
        <w:t>for instance</w:t>
      </w:r>
      <w:r w:rsidR="009D5BAE" w:rsidRPr="0057318C">
        <w:rPr>
          <w:rFonts w:ascii="Times New Roman" w:hAnsi="Times New Roman" w:cs="Times New Roman"/>
          <w:sz w:val="24"/>
          <w:szCs w:val="24"/>
        </w:rPr>
        <w:t xml:space="preserve"> a cryptographic hash of the </w:t>
      </w:r>
      <w:r w:rsidR="00A5067C" w:rsidRPr="0057318C">
        <w:rPr>
          <w:rFonts w:ascii="Times New Roman" w:hAnsi="Times New Roman" w:cs="Times New Roman"/>
          <w:sz w:val="24"/>
          <w:szCs w:val="24"/>
        </w:rPr>
        <w:t>prior</w:t>
      </w:r>
      <w:r w:rsidR="009D5BAE" w:rsidRPr="0057318C">
        <w:rPr>
          <w:rFonts w:ascii="Times New Roman" w:hAnsi="Times New Roman" w:cs="Times New Roman"/>
          <w:sz w:val="24"/>
          <w:szCs w:val="24"/>
        </w:rPr>
        <w:t xml:space="preserve"> block, timestamp </w:t>
      </w:r>
      <w:r w:rsidR="00A5067C" w:rsidRPr="0057318C">
        <w:rPr>
          <w:rFonts w:ascii="Times New Roman" w:hAnsi="Times New Roman" w:cs="Times New Roman"/>
          <w:sz w:val="24"/>
          <w:szCs w:val="24"/>
        </w:rPr>
        <w:t>in</w:t>
      </w:r>
      <w:r w:rsidR="009D5BAE" w:rsidRPr="0057318C">
        <w:rPr>
          <w:rFonts w:ascii="Times New Roman" w:hAnsi="Times New Roman" w:cs="Times New Roman"/>
          <w:sz w:val="24"/>
          <w:szCs w:val="24"/>
        </w:rPr>
        <w:t xml:space="preserve"> which block is generated, transaction data </w:t>
      </w:r>
      <w:r w:rsidR="00A5067C" w:rsidRPr="0057318C">
        <w:rPr>
          <w:rFonts w:ascii="Times New Roman" w:hAnsi="Times New Roman" w:cs="Times New Roman"/>
          <w:sz w:val="24"/>
          <w:szCs w:val="24"/>
        </w:rPr>
        <w:t xml:space="preserve">are </w:t>
      </w:r>
      <w:r w:rsidR="009D5BAE" w:rsidRPr="0057318C">
        <w:rPr>
          <w:rFonts w:ascii="Times New Roman" w:hAnsi="Times New Roman" w:cs="Times New Roman"/>
          <w:sz w:val="24"/>
          <w:szCs w:val="24"/>
        </w:rPr>
        <w:t>in the form of Merkle root tree and nonce, which is arbitrary number used for mining process.</w:t>
      </w:r>
    </w:p>
    <w:p w14:paraId="776C2AC6" w14:textId="20CD438D" w:rsidR="00DC6C94" w:rsidRPr="0057318C" w:rsidRDefault="00DC6C94" w:rsidP="00B13324">
      <w:pPr>
        <w:spacing w:line="480" w:lineRule="auto"/>
        <w:jc w:val="both"/>
        <w:rPr>
          <w:rFonts w:ascii="Times New Roman" w:hAnsi="Times New Roman" w:cs="Times New Roman"/>
          <w:sz w:val="24"/>
          <w:szCs w:val="24"/>
        </w:rPr>
      </w:pPr>
      <w:r w:rsidRPr="0057318C">
        <w:rPr>
          <w:rFonts w:ascii="Times New Roman" w:hAnsi="Times New Roman" w:cs="Times New Roman"/>
          <w:sz w:val="24"/>
          <w:szCs w:val="24"/>
        </w:rPr>
        <w:t xml:space="preserve">The </w:t>
      </w:r>
      <w:r w:rsidR="00A5067C" w:rsidRPr="0057318C">
        <w:rPr>
          <w:rFonts w:ascii="Times New Roman" w:hAnsi="Times New Roman" w:cs="Times New Roman"/>
          <w:sz w:val="24"/>
          <w:szCs w:val="24"/>
        </w:rPr>
        <w:t xml:space="preserve">research </w:t>
      </w:r>
      <w:r w:rsidR="00187FD7" w:rsidRPr="0057318C">
        <w:rPr>
          <w:rFonts w:ascii="Times New Roman" w:hAnsi="Times New Roman" w:cs="Times New Roman"/>
          <w:sz w:val="24"/>
          <w:szCs w:val="24"/>
        </w:rPr>
        <w:t xml:space="preserve">has established the following contributions: </w:t>
      </w:r>
    </w:p>
    <w:p w14:paraId="054A421F" w14:textId="05C0788E" w:rsidR="00B9574F" w:rsidRPr="0057318C" w:rsidRDefault="00187FD7" w:rsidP="00B13324">
      <w:pPr>
        <w:pStyle w:val="ListParagraph"/>
        <w:numPr>
          <w:ilvl w:val="0"/>
          <w:numId w:val="10"/>
        </w:numPr>
        <w:spacing w:line="480" w:lineRule="auto"/>
        <w:jc w:val="both"/>
        <w:rPr>
          <w:rFonts w:ascii="Times New Roman" w:hAnsi="Times New Roman" w:cs="Times New Roman"/>
          <w:sz w:val="24"/>
          <w:szCs w:val="24"/>
        </w:rPr>
      </w:pPr>
      <w:r w:rsidRPr="0057318C">
        <w:rPr>
          <w:rFonts w:ascii="Times New Roman" w:hAnsi="Times New Roman" w:cs="Times New Roman"/>
          <w:sz w:val="24"/>
          <w:szCs w:val="24"/>
        </w:rPr>
        <w:t>The research</w:t>
      </w:r>
      <w:r w:rsidR="00B9574F" w:rsidRPr="0057318C">
        <w:rPr>
          <w:rFonts w:ascii="Times New Roman" w:hAnsi="Times New Roman" w:cs="Times New Roman"/>
          <w:sz w:val="24"/>
          <w:szCs w:val="24"/>
        </w:rPr>
        <w:t xml:space="preserve"> </w:t>
      </w:r>
      <w:r w:rsidR="00450259" w:rsidRPr="0057318C">
        <w:rPr>
          <w:rFonts w:ascii="Times New Roman" w:hAnsi="Times New Roman" w:cs="Times New Roman"/>
          <w:sz w:val="24"/>
          <w:szCs w:val="24"/>
        </w:rPr>
        <w:t>has</w:t>
      </w:r>
      <w:r w:rsidR="00B9574F" w:rsidRPr="0057318C">
        <w:rPr>
          <w:rFonts w:ascii="Times New Roman" w:hAnsi="Times New Roman" w:cs="Times New Roman"/>
          <w:sz w:val="24"/>
          <w:szCs w:val="24"/>
        </w:rPr>
        <w:t xml:space="preserve"> </w:t>
      </w:r>
      <w:r w:rsidR="009D5BAE" w:rsidRPr="0057318C">
        <w:rPr>
          <w:rFonts w:ascii="Times New Roman" w:hAnsi="Times New Roman" w:cs="Times New Roman"/>
          <w:sz w:val="24"/>
          <w:szCs w:val="24"/>
        </w:rPr>
        <w:t>established</w:t>
      </w:r>
      <w:r w:rsidR="00B9574F" w:rsidRPr="0057318C">
        <w:rPr>
          <w:rFonts w:ascii="Times New Roman" w:hAnsi="Times New Roman" w:cs="Times New Roman"/>
          <w:sz w:val="24"/>
          <w:szCs w:val="24"/>
        </w:rPr>
        <w:t xml:space="preserve"> a stronger symmetric key generation approach for VANET data sharing and storage.</w:t>
      </w:r>
    </w:p>
    <w:p w14:paraId="0BB1E0CC" w14:textId="79B528AE" w:rsidR="00DC6C94" w:rsidRPr="0057318C" w:rsidRDefault="00187FD7" w:rsidP="00B13324">
      <w:pPr>
        <w:pStyle w:val="ListParagraph"/>
        <w:numPr>
          <w:ilvl w:val="0"/>
          <w:numId w:val="10"/>
        </w:numPr>
        <w:spacing w:line="480" w:lineRule="auto"/>
        <w:jc w:val="both"/>
        <w:rPr>
          <w:rFonts w:ascii="Times New Roman" w:hAnsi="Times New Roman" w:cs="Times New Roman"/>
          <w:sz w:val="24"/>
          <w:szCs w:val="24"/>
        </w:rPr>
      </w:pPr>
      <w:r w:rsidRPr="0057318C">
        <w:rPr>
          <w:rFonts w:ascii="Times New Roman" w:hAnsi="Times New Roman" w:cs="Times New Roman"/>
          <w:sz w:val="24"/>
          <w:szCs w:val="24"/>
        </w:rPr>
        <w:t>P</w:t>
      </w:r>
      <w:r w:rsidR="00DC6C94" w:rsidRPr="0057318C">
        <w:rPr>
          <w:rFonts w:ascii="Times New Roman" w:hAnsi="Times New Roman" w:cs="Times New Roman"/>
          <w:sz w:val="24"/>
          <w:szCs w:val="24"/>
        </w:rPr>
        <w:t>ropose</w:t>
      </w:r>
      <w:r w:rsidRPr="0057318C">
        <w:rPr>
          <w:rFonts w:ascii="Times New Roman" w:hAnsi="Times New Roman" w:cs="Times New Roman"/>
          <w:sz w:val="24"/>
          <w:szCs w:val="24"/>
        </w:rPr>
        <w:t>s</w:t>
      </w:r>
      <w:r w:rsidR="00DC6C94" w:rsidRPr="0057318C">
        <w:rPr>
          <w:rFonts w:ascii="Times New Roman" w:hAnsi="Times New Roman" w:cs="Times New Roman"/>
          <w:sz w:val="24"/>
          <w:szCs w:val="24"/>
        </w:rPr>
        <w:t xml:space="preserve"> consortium blockchain</w:t>
      </w:r>
      <w:r w:rsidR="00E072AB" w:rsidRPr="0057318C">
        <w:rPr>
          <w:rFonts w:ascii="Times New Roman" w:hAnsi="Times New Roman" w:cs="Times New Roman"/>
          <w:sz w:val="24"/>
          <w:szCs w:val="24"/>
        </w:rPr>
        <w:t xml:space="preserve"> and zero knowledge proof</w:t>
      </w:r>
      <w:r w:rsidR="00DC6C94" w:rsidRPr="0057318C">
        <w:rPr>
          <w:rFonts w:ascii="Times New Roman" w:hAnsi="Times New Roman" w:cs="Times New Roman"/>
          <w:sz w:val="24"/>
          <w:szCs w:val="24"/>
        </w:rPr>
        <w:t xml:space="preserve"> to establish a secure and distributed vehicular blockchain for data management in VANET.</w:t>
      </w:r>
    </w:p>
    <w:p w14:paraId="57F2FF70" w14:textId="102701B3" w:rsidR="00DC6C94" w:rsidRDefault="00187FD7" w:rsidP="00B13324">
      <w:pPr>
        <w:pStyle w:val="ListParagraph"/>
        <w:numPr>
          <w:ilvl w:val="0"/>
          <w:numId w:val="10"/>
        </w:numPr>
        <w:spacing w:line="480" w:lineRule="auto"/>
        <w:jc w:val="both"/>
        <w:rPr>
          <w:rFonts w:ascii="Times New Roman" w:hAnsi="Times New Roman" w:cs="Times New Roman"/>
          <w:sz w:val="24"/>
          <w:szCs w:val="24"/>
        </w:rPr>
      </w:pPr>
      <w:bookmarkStart w:id="0" w:name="_Hlk86607468"/>
      <w:r w:rsidRPr="0057318C">
        <w:rPr>
          <w:rFonts w:ascii="Times New Roman" w:hAnsi="Times New Roman" w:cs="Times New Roman"/>
          <w:sz w:val="24"/>
          <w:szCs w:val="24"/>
        </w:rPr>
        <w:t>D</w:t>
      </w:r>
      <w:r w:rsidR="00DC6C94" w:rsidRPr="0057318C">
        <w:rPr>
          <w:rFonts w:ascii="Times New Roman" w:hAnsi="Times New Roman" w:cs="Times New Roman"/>
          <w:sz w:val="24"/>
          <w:szCs w:val="24"/>
        </w:rPr>
        <w:t>eploy</w:t>
      </w:r>
      <w:r w:rsidRPr="0057318C">
        <w:rPr>
          <w:rFonts w:ascii="Times New Roman" w:hAnsi="Times New Roman" w:cs="Times New Roman"/>
          <w:sz w:val="24"/>
          <w:szCs w:val="24"/>
        </w:rPr>
        <w:t>ing</w:t>
      </w:r>
      <w:r w:rsidR="00500533" w:rsidRPr="0057318C">
        <w:rPr>
          <w:rFonts w:ascii="Times New Roman" w:hAnsi="Times New Roman" w:cs="Times New Roman"/>
          <w:sz w:val="24"/>
          <w:szCs w:val="24"/>
        </w:rPr>
        <w:t xml:space="preserve"> zero knowledge</w:t>
      </w:r>
      <w:r w:rsidR="00DC6C94" w:rsidRPr="0057318C">
        <w:rPr>
          <w:rFonts w:ascii="Times New Roman" w:hAnsi="Times New Roman" w:cs="Times New Roman"/>
          <w:sz w:val="24"/>
          <w:szCs w:val="24"/>
        </w:rPr>
        <w:t xml:space="preserve"> </w:t>
      </w:r>
      <w:r w:rsidRPr="0057318C">
        <w:rPr>
          <w:rFonts w:ascii="Times New Roman" w:hAnsi="Times New Roman" w:cs="Times New Roman"/>
          <w:sz w:val="24"/>
          <w:szCs w:val="24"/>
        </w:rPr>
        <w:t xml:space="preserve">proof </w:t>
      </w:r>
      <w:r w:rsidR="00DC6C94" w:rsidRPr="0057318C">
        <w:rPr>
          <w:rFonts w:ascii="Times New Roman" w:hAnsi="Times New Roman" w:cs="Times New Roman"/>
          <w:sz w:val="24"/>
          <w:szCs w:val="24"/>
        </w:rPr>
        <w:t xml:space="preserve">on the vehicular blockchain </w:t>
      </w:r>
      <w:r w:rsidRPr="0057318C">
        <w:rPr>
          <w:rFonts w:ascii="Times New Roman" w:hAnsi="Times New Roman" w:cs="Times New Roman"/>
          <w:sz w:val="24"/>
          <w:szCs w:val="24"/>
        </w:rPr>
        <w:t>for</w:t>
      </w:r>
      <w:r w:rsidR="00D32ABE" w:rsidRPr="0057318C">
        <w:rPr>
          <w:rFonts w:ascii="Times New Roman" w:hAnsi="Times New Roman" w:cs="Times New Roman"/>
          <w:sz w:val="24"/>
          <w:szCs w:val="24"/>
        </w:rPr>
        <w:t xml:space="preserve"> secure</w:t>
      </w:r>
      <w:r w:rsidRPr="0057318C">
        <w:rPr>
          <w:rFonts w:ascii="Times New Roman" w:hAnsi="Times New Roman" w:cs="Times New Roman"/>
          <w:sz w:val="24"/>
          <w:szCs w:val="24"/>
        </w:rPr>
        <w:t xml:space="preserve"> vehicles data sharing</w:t>
      </w:r>
      <w:r w:rsidR="00D32ABE" w:rsidRPr="0057318C">
        <w:rPr>
          <w:rFonts w:ascii="Times New Roman" w:hAnsi="Times New Roman" w:cs="Times New Roman"/>
          <w:sz w:val="24"/>
          <w:szCs w:val="24"/>
        </w:rPr>
        <w:t xml:space="preserve"> </w:t>
      </w:r>
      <w:r w:rsidR="00DC6C94" w:rsidRPr="0057318C">
        <w:rPr>
          <w:rFonts w:ascii="Times New Roman" w:hAnsi="Times New Roman" w:cs="Times New Roman"/>
          <w:sz w:val="24"/>
          <w:szCs w:val="24"/>
        </w:rPr>
        <w:t>and efficient data storage on RSUs</w:t>
      </w:r>
      <w:bookmarkEnd w:id="0"/>
      <w:r w:rsidR="00D32ABE" w:rsidRPr="0057318C">
        <w:rPr>
          <w:rFonts w:ascii="Times New Roman" w:hAnsi="Times New Roman" w:cs="Times New Roman"/>
          <w:sz w:val="24"/>
          <w:szCs w:val="24"/>
        </w:rPr>
        <w:t>.</w:t>
      </w:r>
    </w:p>
    <w:p w14:paraId="4378DB1C" w14:textId="0E7AAC06" w:rsidR="00F42347" w:rsidRDefault="00F42347" w:rsidP="00F42347">
      <w:pPr>
        <w:pStyle w:val="ListParagraph"/>
        <w:spacing w:line="480" w:lineRule="auto"/>
        <w:jc w:val="both"/>
        <w:rPr>
          <w:rFonts w:ascii="Times New Roman" w:hAnsi="Times New Roman" w:cs="Times New Roman"/>
          <w:sz w:val="24"/>
          <w:szCs w:val="24"/>
        </w:rPr>
      </w:pPr>
    </w:p>
    <w:p w14:paraId="13261668" w14:textId="77777777" w:rsidR="00F42347" w:rsidRDefault="00F42347" w:rsidP="00F42347">
      <w:pPr>
        <w:pStyle w:val="ListParagraph"/>
        <w:spacing w:line="480" w:lineRule="auto"/>
        <w:jc w:val="both"/>
        <w:rPr>
          <w:rFonts w:ascii="Times New Roman" w:hAnsi="Times New Roman" w:cs="Times New Roman"/>
          <w:sz w:val="24"/>
          <w:szCs w:val="24"/>
        </w:rPr>
      </w:pPr>
    </w:p>
    <w:p w14:paraId="474FD5FE" w14:textId="77777777" w:rsidR="00C57E38" w:rsidRDefault="00C57E38" w:rsidP="00F42347">
      <w:pPr>
        <w:pStyle w:val="ListParagraph"/>
        <w:spacing w:line="480" w:lineRule="auto"/>
        <w:jc w:val="both"/>
        <w:rPr>
          <w:rFonts w:ascii="Times New Roman" w:hAnsi="Times New Roman" w:cs="Times New Roman"/>
          <w:sz w:val="24"/>
          <w:szCs w:val="24"/>
        </w:rPr>
      </w:pPr>
    </w:p>
    <w:p w14:paraId="5CD15B25" w14:textId="77777777" w:rsidR="00C57E38" w:rsidRDefault="00C57E38" w:rsidP="00F42347">
      <w:pPr>
        <w:pStyle w:val="ListParagraph"/>
        <w:spacing w:line="480" w:lineRule="auto"/>
        <w:jc w:val="both"/>
        <w:rPr>
          <w:rFonts w:ascii="Times New Roman" w:hAnsi="Times New Roman" w:cs="Times New Roman"/>
          <w:sz w:val="24"/>
          <w:szCs w:val="24"/>
        </w:rPr>
      </w:pPr>
    </w:p>
    <w:p w14:paraId="66A28D87" w14:textId="77777777" w:rsidR="00C57E38" w:rsidRPr="0057318C" w:rsidRDefault="00C57E38" w:rsidP="00F42347">
      <w:pPr>
        <w:pStyle w:val="ListParagraph"/>
        <w:spacing w:line="480" w:lineRule="auto"/>
        <w:jc w:val="both"/>
        <w:rPr>
          <w:rFonts w:ascii="Times New Roman" w:hAnsi="Times New Roman" w:cs="Times New Roman"/>
          <w:sz w:val="24"/>
          <w:szCs w:val="24"/>
        </w:rPr>
      </w:pPr>
      <w:bookmarkStart w:id="1" w:name="_GoBack"/>
      <w:bookmarkEnd w:id="1"/>
    </w:p>
    <w:p w14:paraId="7A37EF0C" w14:textId="52C01817" w:rsidR="00BB5396" w:rsidRPr="00913AC1" w:rsidRDefault="00BB5396" w:rsidP="00913AC1">
      <w:pPr>
        <w:spacing w:line="480" w:lineRule="auto"/>
        <w:jc w:val="center"/>
        <w:rPr>
          <w:rFonts w:ascii="Times New Roman" w:hAnsi="Times New Roman" w:cs="Times New Roman"/>
          <w:b/>
          <w:bCs/>
          <w:sz w:val="28"/>
          <w:szCs w:val="28"/>
        </w:rPr>
      </w:pPr>
      <w:r w:rsidRPr="00913AC1">
        <w:rPr>
          <w:rFonts w:ascii="Times New Roman" w:hAnsi="Times New Roman" w:cs="Times New Roman"/>
          <w:b/>
          <w:bCs/>
          <w:sz w:val="28"/>
          <w:szCs w:val="28"/>
        </w:rPr>
        <w:lastRenderedPageBreak/>
        <w:t>2.</w:t>
      </w:r>
      <w:r w:rsidRPr="00913AC1">
        <w:rPr>
          <w:rFonts w:ascii="Times New Roman" w:hAnsi="Times New Roman" w:cs="Times New Roman"/>
          <w:b/>
          <w:bCs/>
          <w:sz w:val="28"/>
          <w:szCs w:val="28"/>
        </w:rPr>
        <w:tab/>
        <w:t>Related Work</w:t>
      </w:r>
    </w:p>
    <w:p w14:paraId="49C35480" w14:textId="22C9B000" w:rsidR="00B9574F" w:rsidRDefault="004C2E8A" w:rsidP="00B1332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trustless infrastructures, </w:t>
      </w:r>
      <w:r w:rsidR="00BB5396" w:rsidRPr="00BB5396">
        <w:rPr>
          <w:rFonts w:ascii="Times New Roman" w:hAnsi="Times New Roman" w:cs="Times New Roman"/>
          <w:sz w:val="24"/>
          <w:szCs w:val="24"/>
        </w:rPr>
        <w:t xml:space="preserve">Blockchain technology is </w:t>
      </w:r>
      <w:r>
        <w:rPr>
          <w:rFonts w:ascii="Times New Roman" w:hAnsi="Times New Roman" w:cs="Times New Roman"/>
          <w:sz w:val="24"/>
          <w:szCs w:val="24"/>
        </w:rPr>
        <w:t>the most powerful</w:t>
      </w:r>
      <w:r w:rsidR="00CF1159">
        <w:rPr>
          <w:rFonts w:ascii="Times New Roman" w:hAnsi="Times New Roman" w:cs="Times New Roman"/>
          <w:sz w:val="24"/>
          <w:szCs w:val="24"/>
        </w:rPr>
        <w:t xml:space="preserve"> </w:t>
      </w:r>
      <w:r>
        <w:rPr>
          <w:rFonts w:ascii="Times New Roman" w:hAnsi="Times New Roman" w:cs="Times New Roman"/>
          <w:sz w:val="24"/>
          <w:szCs w:val="24"/>
        </w:rPr>
        <w:t>tool</w:t>
      </w:r>
      <w:r w:rsidR="00BB5396" w:rsidRPr="00BB5396">
        <w:rPr>
          <w:rFonts w:ascii="Times New Roman" w:hAnsi="Times New Roman" w:cs="Times New Roman"/>
          <w:sz w:val="24"/>
          <w:szCs w:val="24"/>
        </w:rPr>
        <w:t xml:space="preserve"> </w:t>
      </w:r>
      <w:r>
        <w:rPr>
          <w:rFonts w:ascii="Times New Roman" w:hAnsi="Times New Roman" w:cs="Times New Roman"/>
          <w:sz w:val="24"/>
          <w:szCs w:val="24"/>
        </w:rPr>
        <w:t>that</w:t>
      </w:r>
      <w:r w:rsidR="00BB5396" w:rsidRPr="00BB5396">
        <w:rPr>
          <w:rFonts w:ascii="Times New Roman" w:hAnsi="Times New Roman" w:cs="Times New Roman"/>
          <w:sz w:val="24"/>
          <w:szCs w:val="24"/>
        </w:rPr>
        <w:t xml:space="preserve"> address data management </w:t>
      </w:r>
      <w:r>
        <w:rPr>
          <w:rFonts w:ascii="Times New Roman" w:hAnsi="Times New Roman" w:cs="Times New Roman"/>
          <w:sz w:val="24"/>
          <w:szCs w:val="24"/>
        </w:rPr>
        <w:t>issues</w:t>
      </w:r>
      <w:r w:rsidR="00BB5396" w:rsidRPr="00BB5396">
        <w:rPr>
          <w:rFonts w:ascii="Times New Roman" w:hAnsi="Times New Roman" w:cs="Times New Roman"/>
          <w:sz w:val="24"/>
          <w:szCs w:val="24"/>
        </w:rPr>
        <w:t xml:space="preserve">. </w:t>
      </w:r>
      <w:r>
        <w:rPr>
          <w:rFonts w:ascii="Times New Roman" w:hAnsi="Times New Roman" w:cs="Times New Roman"/>
          <w:sz w:val="24"/>
          <w:szCs w:val="24"/>
        </w:rPr>
        <w:t>Blockchain layer controlled all the operations handled on data and also easy to detect all abuse</w:t>
      </w:r>
      <w:r w:rsidR="00CF1159">
        <w:rPr>
          <w:rFonts w:ascii="Times New Roman" w:hAnsi="Times New Roman" w:cs="Times New Roman"/>
          <w:sz w:val="24"/>
          <w:szCs w:val="24"/>
        </w:rPr>
        <w:t xml:space="preserve"> on the data. In this research, literatures proposed several blockchain that addresses storage and data sharing problems. </w:t>
      </w:r>
    </w:p>
    <w:p w14:paraId="10AE13D4" w14:textId="4DFA9BB4" w:rsidR="00BB5396" w:rsidRDefault="00CF1159" w:rsidP="00B1332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decentralized solution was proposed by </w:t>
      </w:r>
      <w:r w:rsidR="00E41FD2">
        <w:rPr>
          <w:rFonts w:ascii="Times New Roman" w:hAnsi="Times New Roman" w:cs="Times New Roman"/>
          <w:sz w:val="24"/>
          <w:szCs w:val="24"/>
        </w:rPr>
        <w:t>[12]</w:t>
      </w:r>
      <w:r w:rsidR="00C45DA9" w:rsidRPr="00C45DA9">
        <w:rPr>
          <w:rFonts w:ascii="Times New Roman" w:hAnsi="Times New Roman" w:cs="Times New Roman"/>
          <w:sz w:val="24"/>
          <w:szCs w:val="24"/>
        </w:rPr>
        <w:t xml:space="preserve"> </w:t>
      </w:r>
      <w:r w:rsidR="00EA479D">
        <w:rPr>
          <w:rFonts w:ascii="Times New Roman" w:hAnsi="Times New Roman" w:cs="Times New Roman"/>
          <w:sz w:val="24"/>
          <w:szCs w:val="24"/>
        </w:rPr>
        <w:t>f</w:t>
      </w:r>
      <w:r w:rsidR="00C45DA9" w:rsidRPr="00C45DA9">
        <w:rPr>
          <w:rFonts w:ascii="Times New Roman" w:hAnsi="Times New Roman" w:cs="Times New Roman"/>
          <w:sz w:val="24"/>
          <w:szCs w:val="24"/>
        </w:rPr>
        <w:t xml:space="preserve">or </w:t>
      </w:r>
      <w:r w:rsidR="00EA479D">
        <w:rPr>
          <w:rFonts w:ascii="Times New Roman" w:hAnsi="Times New Roman" w:cs="Times New Roman"/>
          <w:sz w:val="24"/>
          <w:szCs w:val="24"/>
        </w:rPr>
        <w:t xml:space="preserve">effective data </w:t>
      </w:r>
      <w:r w:rsidR="00C45DA9" w:rsidRPr="00C45DA9">
        <w:rPr>
          <w:rFonts w:ascii="Times New Roman" w:hAnsi="Times New Roman" w:cs="Times New Roman"/>
          <w:sz w:val="24"/>
          <w:szCs w:val="24"/>
        </w:rPr>
        <w:t>sharing in IoT environment</w:t>
      </w:r>
      <w:r w:rsidR="00EA479D">
        <w:rPr>
          <w:rFonts w:ascii="Times New Roman" w:hAnsi="Times New Roman" w:cs="Times New Roman"/>
          <w:sz w:val="24"/>
          <w:szCs w:val="24"/>
        </w:rPr>
        <w:t xml:space="preserve"> with a </w:t>
      </w:r>
      <w:r w:rsidR="00C45DA9" w:rsidRPr="00C45DA9">
        <w:rPr>
          <w:rFonts w:ascii="Times New Roman" w:hAnsi="Times New Roman" w:cs="Times New Roman"/>
          <w:sz w:val="24"/>
          <w:szCs w:val="24"/>
        </w:rPr>
        <w:t>distributed data storage system. The proposed system uses blockchain to maintain data access control and data storage model. This later is ensured using blockchains in decentralized manner. However, the proposed solution did not consider the privacy issues that are very important to address in the context of IoT applications.</w:t>
      </w:r>
      <w:r w:rsidR="00C45DA9">
        <w:rPr>
          <w:rFonts w:ascii="Times New Roman" w:hAnsi="Times New Roman" w:cs="Times New Roman"/>
          <w:sz w:val="24"/>
          <w:szCs w:val="24"/>
        </w:rPr>
        <w:t xml:space="preserve"> </w:t>
      </w:r>
      <w:r w:rsidR="007213DA">
        <w:rPr>
          <w:rFonts w:ascii="Times New Roman" w:hAnsi="Times New Roman" w:cs="Times New Roman"/>
          <w:sz w:val="24"/>
          <w:szCs w:val="24"/>
        </w:rPr>
        <w:t xml:space="preserve">Also, </w:t>
      </w:r>
      <w:r w:rsidR="00E41FD2">
        <w:rPr>
          <w:rFonts w:ascii="Times New Roman" w:hAnsi="Times New Roman" w:cs="Times New Roman"/>
          <w:sz w:val="24"/>
          <w:szCs w:val="24"/>
        </w:rPr>
        <w:t>[13]</w:t>
      </w:r>
      <w:r w:rsidR="00C45DA9">
        <w:rPr>
          <w:rFonts w:ascii="Times New Roman" w:hAnsi="Times New Roman" w:cs="Times New Roman"/>
          <w:sz w:val="24"/>
          <w:szCs w:val="24"/>
        </w:rPr>
        <w:t xml:space="preserve"> </w:t>
      </w:r>
      <w:r w:rsidR="00C45DA9" w:rsidRPr="00C45DA9">
        <w:rPr>
          <w:rFonts w:ascii="Times New Roman" w:hAnsi="Times New Roman" w:cs="Times New Roman"/>
          <w:sz w:val="24"/>
          <w:szCs w:val="24"/>
        </w:rPr>
        <w:t xml:space="preserve">proposed a data sharing blockchain-based architecture </w:t>
      </w:r>
      <w:r w:rsidR="007213DA">
        <w:rPr>
          <w:rFonts w:ascii="Times New Roman" w:hAnsi="Times New Roman" w:cs="Times New Roman"/>
          <w:sz w:val="24"/>
          <w:szCs w:val="24"/>
        </w:rPr>
        <w:t xml:space="preserve">for healthcare </w:t>
      </w:r>
      <w:r w:rsidR="00C45DA9" w:rsidRPr="00C45DA9">
        <w:rPr>
          <w:rFonts w:ascii="Times New Roman" w:hAnsi="Times New Roman" w:cs="Times New Roman"/>
          <w:sz w:val="24"/>
          <w:szCs w:val="24"/>
        </w:rPr>
        <w:t xml:space="preserve">that </w:t>
      </w:r>
      <w:r w:rsidR="007213DA">
        <w:rPr>
          <w:rFonts w:ascii="Times New Roman" w:hAnsi="Times New Roman" w:cs="Times New Roman"/>
          <w:sz w:val="24"/>
          <w:szCs w:val="24"/>
        </w:rPr>
        <w:t>will manage</w:t>
      </w:r>
      <w:r w:rsidR="00C45DA9" w:rsidRPr="00C45DA9">
        <w:rPr>
          <w:rFonts w:ascii="Times New Roman" w:hAnsi="Times New Roman" w:cs="Times New Roman"/>
          <w:sz w:val="24"/>
          <w:szCs w:val="24"/>
        </w:rPr>
        <w:t xml:space="preserve"> three layers to access to private ERH (Electronic Medical Record) related to </w:t>
      </w:r>
      <w:r w:rsidR="007213DA" w:rsidRPr="00C45DA9">
        <w:rPr>
          <w:rFonts w:ascii="Times New Roman" w:hAnsi="Times New Roman" w:cs="Times New Roman"/>
          <w:sz w:val="24"/>
          <w:szCs w:val="24"/>
        </w:rPr>
        <w:t>patient’s</w:t>
      </w:r>
      <w:r w:rsidR="007213DA">
        <w:rPr>
          <w:rFonts w:ascii="Times New Roman" w:hAnsi="Times New Roman" w:cs="Times New Roman"/>
          <w:sz w:val="24"/>
          <w:szCs w:val="24"/>
        </w:rPr>
        <w:t xml:space="preserve"> cases</w:t>
      </w:r>
      <w:r w:rsidR="00C45DA9" w:rsidRPr="00C45DA9">
        <w:rPr>
          <w:rFonts w:ascii="Times New Roman" w:hAnsi="Times New Roman" w:cs="Times New Roman"/>
          <w:sz w:val="24"/>
          <w:szCs w:val="24"/>
        </w:rPr>
        <w:t>.</w:t>
      </w:r>
      <w:r w:rsidR="007213DA">
        <w:rPr>
          <w:rFonts w:ascii="Times New Roman" w:hAnsi="Times New Roman" w:cs="Times New Roman"/>
          <w:sz w:val="24"/>
          <w:szCs w:val="24"/>
        </w:rPr>
        <w:t xml:space="preserve"> T</w:t>
      </w:r>
      <w:r w:rsidR="00C45DA9" w:rsidRPr="00C45DA9">
        <w:rPr>
          <w:rFonts w:ascii="Times New Roman" w:hAnsi="Times New Roman" w:cs="Times New Roman"/>
          <w:sz w:val="24"/>
          <w:szCs w:val="24"/>
        </w:rPr>
        <w:t xml:space="preserve">he different users </w:t>
      </w:r>
      <w:r w:rsidR="007213DA">
        <w:rPr>
          <w:rFonts w:ascii="Times New Roman" w:hAnsi="Times New Roman" w:cs="Times New Roman"/>
          <w:sz w:val="24"/>
          <w:szCs w:val="24"/>
        </w:rPr>
        <w:t xml:space="preserve">will occupy first layer </w:t>
      </w:r>
      <w:r w:rsidR="00C45DA9" w:rsidRPr="00C45DA9">
        <w:rPr>
          <w:rFonts w:ascii="Times New Roman" w:hAnsi="Times New Roman" w:cs="Times New Roman"/>
          <w:sz w:val="24"/>
          <w:szCs w:val="24"/>
        </w:rPr>
        <w:t xml:space="preserve">that are potentially interested to access the patients’ data. </w:t>
      </w:r>
      <w:r w:rsidR="007213DA">
        <w:rPr>
          <w:rFonts w:ascii="Times New Roman" w:hAnsi="Times New Roman" w:cs="Times New Roman"/>
          <w:sz w:val="24"/>
          <w:szCs w:val="24"/>
        </w:rPr>
        <w:t>T</w:t>
      </w:r>
      <w:r w:rsidR="00C45DA9" w:rsidRPr="00C45DA9">
        <w:rPr>
          <w:rFonts w:ascii="Times New Roman" w:hAnsi="Times New Roman" w:cs="Times New Roman"/>
          <w:sz w:val="24"/>
          <w:szCs w:val="24"/>
        </w:rPr>
        <w:t>he blockchain</w:t>
      </w:r>
      <w:r w:rsidR="007213DA">
        <w:rPr>
          <w:rFonts w:ascii="Times New Roman" w:hAnsi="Times New Roman" w:cs="Times New Roman"/>
          <w:sz w:val="24"/>
          <w:szCs w:val="24"/>
        </w:rPr>
        <w:t xml:space="preserve"> </w:t>
      </w:r>
      <w:r w:rsidR="00C45DA9" w:rsidRPr="00C45DA9">
        <w:rPr>
          <w:rFonts w:ascii="Times New Roman" w:hAnsi="Times New Roman" w:cs="Times New Roman"/>
          <w:sz w:val="24"/>
          <w:szCs w:val="24"/>
        </w:rPr>
        <w:t>used as a storage data layer</w:t>
      </w:r>
      <w:r w:rsidR="007213DA">
        <w:rPr>
          <w:rFonts w:ascii="Times New Roman" w:hAnsi="Times New Roman" w:cs="Times New Roman"/>
          <w:sz w:val="24"/>
          <w:szCs w:val="24"/>
        </w:rPr>
        <w:t xml:space="preserve"> is manage based on the access control</w:t>
      </w:r>
      <w:r w:rsidR="00C45DA9" w:rsidRPr="00C45DA9">
        <w:rPr>
          <w:rFonts w:ascii="Times New Roman" w:hAnsi="Times New Roman" w:cs="Times New Roman"/>
          <w:sz w:val="24"/>
          <w:szCs w:val="24"/>
        </w:rPr>
        <w:t xml:space="preserve">. Besides the </w:t>
      </w:r>
      <w:r w:rsidR="007213DA">
        <w:rPr>
          <w:rFonts w:ascii="Times New Roman" w:hAnsi="Times New Roman" w:cs="Times New Roman"/>
          <w:sz w:val="24"/>
          <w:szCs w:val="24"/>
        </w:rPr>
        <w:t>invariability</w:t>
      </w:r>
      <w:r w:rsidR="00C45DA9" w:rsidRPr="00C45DA9">
        <w:rPr>
          <w:rFonts w:ascii="Times New Roman" w:hAnsi="Times New Roman" w:cs="Times New Roman"/>
          <w:sz w:val="24"/>
          <w:szCs w:val="24"/>
        </w:rPr>
        <w:t xml:space="preserve"> property of blockchain, the ERH are encrypted and </w:t>
      </w:r>
      <w:r w:rsidR="007213DA">
        <w:rPr>
          <w:rFonts w:ascii="Times New Roman" w:hAnsi="Times New Roman" w:cs="Times New Roman"/>
          <w:sz w:val="24"/>
          <w:szCs w:val="24"/>
        </w:rPr>
        <w:t>inked</w:t>
      </w:r>
      <w:r w:rsidR="00C45DA9" w:rsidRPr="00C45DA9">
        <w:rPr>
          <w:rFonts w:ascii="Times New Roman" w:hAnsi="Times New Roman" w:cs="Times New Roman"/>
          <w:sz w:val="24"/>
          <w:szCs w:val="24"/>
        </w:rPr>
        <w:t xml:space="preserve"> to ensure the confidentiality,</w:t>
      </w:r>
      <w:r w:rsidR="007213DA">
        <w:rPr>
          <w:rFonts w:ascii="Times New Roman" w:hAnsi="Times New Roman" w:cs="Times New Roman"/>
          <w:sz w:val="24"/>
          <w:szCs w:val="24"/>
        </w:rPr>
        <w:t xml:space="preserve"> integrity</w:t>
      </w:r>
      <w:r w:rsidR="00C45DA9" w:rsidRPr="00C45DA9">
        <w:rPr>
          <w:rFonts w:ascii="Times New Roman" w:hAnsi="Times New Roman" w:cs="Times New Roman"/>
          <w:sz w:val="24"/>
          <w:szCs w:val="24"/>
        </w:rPr>
        <w:t xml:space="preserve"> and </w:t>
      </w:r>
      <w:r w:rsidR="007213DA">
        <w:rPr>
          <w:rFonts w:ascii="Times New Roman" w:hAnsi="Times New Roman" w:cs="Times New Roman"/>
          <w:sz w:val="24"/>
          <w:szCs w:val="24"/>
        </w:rPr>
        <w:t>authenticity</w:t>
      </w:r>
      <w:r w:rsidR="00C45DA9" w:rsidRPr="00C45DA9">
        <w:rPr>
          <w:rFonts w:ascii="Times New Roman" w:hAnsi="Times New Roman" w:cs="Times New Roman"/>
          <w:sz w:val="24"/>
          <w:szCs w:val="24"/>
        </w:rPr>
        <w:t xml:space="preserve"> of data.</w:t>
      </w:r>
    </w:p>
    <w:p w14:paraId="04209309" w14:textId="463E9ECE" w:rsidR="00D74D76" w:rsidRDefault="00E41FD2" w:rsidP="00B13324">
      <w:pPr>
        <w:spacing w:line="480" w:lineRule="auto"/>
        <w:jc w:val="both"/>
        <w:rPr>
          <w:rFonts w:ascii="Times New Roman" w:hAnsi="Times New Roman" w:cs="Times New Roman"/>
          <w:sz w:val="24"/>
          <w:szCs w:val="24"/>
        </w:rPr>
      </w:pPr>
      <w:r>
        <w:rPr>
          <w:rFonts w:ascii="Times New Roman" w:hAnsi="Times New Roman" w:cs="Times New Roman"/>
          <w:sz w:val="24"/>
          <w:szCs w:val="24"/>
        </w:rPr>
        <w:t>[14]</w:t>
      </w:r>
      <w:r w:rsidR="007213DA">
        <w:rPr>
          <w:rFonts w:ascii="Times New Roman" w:hAnsi="Times New Roman" w:cs="Times New Roman"/>
          <w:sz w:val="24"/>
          <w:szCs w:val="24"/>
        </w:rPr>
        <w:t xml:space="preserve"> built identity management system which depend on third party called identity verifier to authenticate the user with the privacy, that acts as the trusted party for user to be able prove his identity to the service enabler</w:t>
      </w:r>
      <w:r w:rsidR="007A1DA0" w:rsidRPr="007A1DA0">
        <w:rPr>
          <w:rFonts w:ascii="Times New Roman" w:hAnsi="Times New Roman" w:cs="Times New Roman"/>
          <w:sz w:val="24"/>
          <w:szCs w:val="24"/>
        </w:rPr>
        <w:t>,</w:t>
      </w:r>
      <w:r w:rsidR="007213DA">
        <w:rPr>
          <w:rFonts w:ascii="Times New Roman" w:hAnsi="Times New Roman" w:cs="Times New Roman"/>
          <w:sz w:val="24"/>
          <w:szCs w:val="24"/>
        </w:rPr>
        <w:t xml:space="preserve"> the identity verifier and partial information proves it correctness</w:t>
      </w:r>
      <w:r w:rsidR="008561D3">
        <w:rPr>
          <w:rFonts w:ascii="Times New Roman" w:hAnsi="Times New Roman" w:cs="Times New Roman"/>
          <w:sz w:val="24"/>
          <w:szCs w:val="24"/>
        </w:rPr>
        <w:t>.</w:t>
      </w:r>
      <w:r w:rsidR="007A1DA0" w:rsidRPr="007A1DA0">
        <w:rPr>
          <w:rFonts w:ascii="Times New Roman" w:hAnsi="Times New Roman" w:cs="Times New Roman"/>
          <w:sz w:val="24"/>
          <w:szCs w:val="24"/>
        </w:rPr>
        <w:t xml:space="preserve"> </w:t>
      </w:r>
      <w:r w:rsidR="00D74D76" w:rsidRPr="00D74D76">
        <w:rPr>
          <w:rFonts w:ascii="Times New Roman" w:hAnsi="Times New Roman" w:cs="Times New Roman"/>
          <w:sz w:val="24"/>
          <w:szCs w:val="24"/>
        </w:rPr>
        <w:t xml:space="preserve">When using the interactive ZKP mode, six miners must confirm the transaction before it can be considered accepted and recorded on the ledger. </w:t>
      </w:r>
      <w:r>
        <w:rPr>
          <w:rFonts w:ascii="Times New Roman" w:hAnsi="Times New Roman" w:cs="Times New Roman"/>
          <w:sz w:val="24"/>
          <w:szCs w:val="24"/>
        </w:rPr>
        <w:t>[15]</w:t>
      </w:r>
      <w:r w:rsidR="00D74D76">
        <w:rPr>
          <w:rFonts w:ascii="Times New Roman" w:hAnsi="Times New Roman" w:cs="Times New Roman"/>
          <w:sz w:val="24"/>
          <w:szCs w:val="24"/>
        </w:rPr>
        <w:t xml:space="preserve"> </w:t>
      </w:r>
      <w:r w:rsidR="00D74D76" w:rsidRPr="00D74D76">
        <w:rPr>
          <w:rFonts w:ascii="Times New Roman" w:hAnsi="Times New Roman" w:cs="Times New Roman"/>
          <w:sz w:val="24"/>
          <w:szCs w:val="24"/>
        </w:rPr>
        <w:t xml:space="preserve">interactive implementation is yet another tool for creating secure auction systems and only needs four confirmations from miners. There is no </w:t>
      </w:r>
      <w:r w:rsidR="00D74D76" w:rsidRPr="00D74D76">
        <w:rPr>
          <w:rFonts w:ascii="Times New Roman" w:hAnsi="Times New Roman" w:cs="Times New Roman"/>
          <w:sz w:val="24"/>
          <w:szCs w:val="24"/>
        </w:rPr>
        <w:lastRenderedPageBreak/>
        <w:t xml:space="preserve">direct communication between the parties, and the private data is kept on a central ledger that is overseen by a reliable third party. </w:t>
      </w:r>
    </w:p>
    <w:p w14:paraId="66F4523B" w14:textId="260D14E1" w:rsidR="008561D3" w:rsidRDefault="008561D3" w:rsidP="00B13324">
      <w:pPr>
        <w:spacing w:line="480" w:lineRule="auto"/>
        <w:jc w:val="both"/>
        <w:rPr>
          <w:rFonts w:ascii="Times New Roman" w:hAnsi="Times New Roman" w:cs="Times New Roman"/>
          <w:sz w:val="24"/>
          <w:szCs w:val="24"/>
        </w:rPr>
      </w:pPr>
      <w:r w:rsidRPr="008561D3">
        <w:rPr>
          <w:rFonts w:ascii="Times New Roman" w:hAnsi="Times New Roman" w:cs="Times New Roman"/>
          <w:sz w:val="24"/>
          <w:szCs w:val="24"/>
        </w:rPr>
        <w:t xml:space="preserve">To verify the accuracy of the model prediction process without disclosing the private parameters or key of the deep learning model, </w:t>
      </w:r>
      <w:r w:rsidR="00E41FD2">
        <w:rPr>
          <w:rFonts w:ascii="Times New Roman" w:hAnsi="Times New Roman" w:cs="Times New Roman"/>
          <w:sz w:val="24"/>
          <w:szCs w:val="24"/>
        </w:rPr>
        <w:t>[18]</w:t>
      </w:r>
      <w:r w:rsidRPr="008561D3">
        <w:rPr>
          <w:rFonts w:ascii="Times New Roman" w:hAnsi="Times New Roman" w:cs="Times New Roman"/>
          <w:sz w:val="24"/>
          <w:szCs w:val="24"/>
        </w:rPr>
        <w:t xml:space="preserve"> propose a deep learning integrity verification scheme. In order to prove the viability and applicability of the plan, the proving party completes the proof circuit design for each layer of the model using the ZKP system zk-SNARK, and the scheme's feasibility and practicability are established. The health-zkIDM system proposed by </w:t>
      </w:r>
      <w:r w:rsidR="00E467AA">
        <w:rPr>
          <w:rFonts w:ascii="Times New Roman" w:hAnsi="Times New Roman" w:cs="Times New Roman"/>
          <w:sz w:val="24"/>
          <w:szCs w:val="24"/>
        </w:rPr>
        <w:t>[20]</w:t>
      </w:r>
      <w:r w:rsidRPr="008561D3">
        <w:rPr>
          <w:rFonts w:ascii="Times New Roman" w:hAnsi="Times New Roman" w:cs="Times New Roman"/>
          <w:sz w:val="24"/>
          <w:szCs w:val="24"/>
        </w:rPr>
        <w:t xml:space="preserve"> is a decentralized identity authentication system based on ZKP and blockchain technology. It enables patients to verify and identify their identities transparently in various health sectors and to interact with IDM providers while addressing the privacy-harming limitations of centralized IDMs. Chaincode implementation on the fabric demonstrates that the plan can produce throughputs greater than 400 TPs in Caliper.</w:t>
      </w:r>
    </w:p>
    <w:p w14:paraId="557002A6" w14:textId="29DB9D72" w:rsidR="00B13324" w:rsidRPr="00A3459C" w:rsidRDefault="00D74D76" w:rsidP="00A3459C">
      <w:pPr>
        <w:spacing w:line="480" w:lineRule="auto"/>
        <w:jc w:val="both"/>
        <w:rPr>
          <w:rFonts w:ascii="Times New Roman" w:hAnsi="Times New Roman" w:cs="Times New Roman"/>
          <w:sz w:val="24"/>
          <w:szCs w:val="24"/>
        </w:rPr>
      </w:pPr>
      <w:r w:rsidRPr="00D74D76">
        <w:rPr>
          <w:rFonts w:ascii="Times New Roman" w:hAnsi="Times New Roman" w:cs="Times New Roman"/>
          <w:sz w:val="24"/>
          <w:szCs w:val="24"/>
        </w:rPr>
        <w:t xml:space="preserve">In order to address issues with the openness of the blockchain network, which temporarily jeopardizes the privacy and validity of the voting content, </w:t>
      </w:r>
      <w:r w:rsidR="00E467AA">
        <w:rPr>
          <w:rFonts w:ascii="Times New Roman" w:hAnsi="Times New Roman" w:cs="Times New Roman"/>
          <w:sz w:val="24"/>
          <w:szCs w:val="24"/>
        </w:rPr>
        <w:t>[19]</w:t>
      </w:r>
      <w:r w:rsidRPr="00D74D76">
        <w:rPr>
          <w:rFonts w:ascii="Times New Roman" w:hAnsi="Times New Roman" w:cs="Times New Roman"/>
          <w:sz w:val="24"/>
          <w:szCs w:val="24"/>
        </w:rPr>
        <w:t xml:space="preserve"> developed a smart contract voting system. Additionally, the four stages' execution process and associated algorithm were added to the suggested voting system, and the execution results took the form of a contract transaction. The cryptographic protocol and smart contract voting system can both be effectively provided by the smart contract voting system. </w:t>
      </w:r>
      <w:r w:rsidR="00E467AA">
        <w:rPr>
          <w:rFonts w:ascii="Times New Roman" w:hAnsi="Times New Roman" w:cs="Times New Roman"/>
          <w:sz w:val="24"/>
          <w:szCs w:val="24"/>
        </w:rPr>
        <w:t>[21]</w:t>
      </w:r>
      <w:r>
        <w:rPr>
          <w:rFonts w:ascii="Times New Roman" w:hAnsi="Times New Roman" w:cs="Times New Roman"/>
          <w:sz w:val="24"/>
          <w:szCs w:val="24"/>
        </w:rPr>
        <w:t xml:space="preserve"> </w:t>
      </w:r>
      <w:r w:rsidRPr="00D74D76">
        <w:rPr>
          <w:rFonts w:ascii="Times New Roman" w:hAnsi="Times New Roman" w:cs="Times New Roman"/>
          <w:sz w:val="24"/>
          <w:szCs w:val="24"/>
        </w:rPr>
        <w:t xml:space="preserve">book covers a wide range of topics, with a focus on data security and privacy protection, including the internet of things (IOTs), intelligent manufacturing, finance, and health. </w:t>
      </w:r>
      <w:r w:rsidR="00227E89">
        <w:rPr>
          <w:rFonts w:ascii="Times New Roman" w:hAnsi="Times New Roman" w:cs="Times New Roman"/>
          <w:sz w:val="24"/>
          <w:szCs w:val="24"/>
        </w:rPr>
        <w:t xml:space="preserve"> </w:t>
      </w:r>
      <w:r w:rsidRPr="00D74D76">
        <w:rPr>
          <w:rFonts w:ascii="Times New Roman" w:hAnsi="Times New Roman" w:cs="Times New Roman"/>
          <w:sz w:val="24"/>
          <w:szCs w:val="24"/>
        </w:rPr>
        <w:t>By examining and contrasting current security countermeasures, the research focuses on security issues in blockchain technology that are specific to health and identifies six layers of security risks.</w:t>
      </w:r>
      <w:r w:rsidR="00A3459C">
        <w:rPr>
          <w:rFonts w:ascii="Times New Roman" w:hAnsi="Times New Roman" w:cs="Times New Roman"/>
          <w:sz w:val="24"/>
          <w:szCs w:val="24"/>
        </w:rPr>
        <w:t xml:space="preserve">                                    </w:t>
      </w:r>
    </w:p>
    <w:p w14:paraId="21BC1AAE" w14:textId="47DDF2C9" w:rsidR="00FA4565" w:rsidRPr="00FA4565" w:rsidRDefault="00FA4565" w:rsidP="00FA4565">
      <w:pPr>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 xml:space="preserve">3. </w:t>
      </w:r>
      <w:r w:rsidR="00C70989" w:rsidRPr="00152FA4">
        <w:rPr>
          <w:rFonts w:ascii="Times New Roman" w:eastAsiaTheme="minorEastAsia" w:hAnsi="Times New Roman" w:cs="Times New Roman"/>
          <w:b/>
          <w:bCs/>
          <w:sz w:val="24"/>
          <w:szCs w:val="24"/>
        </w:rPr>
        <w:t xml:space="preserve">Formulation of blockchain based secure data sharing scheme model for distributed </w:t>
      </w:r>
      <w:r w:rsidR="00BC7C85">
        <w:rPr>
          <w:rFonts w:ascii="Times New Roman" w:eastAsiaTheme="minorEastAsia" w:hAnsi="Times New Roman" w:cs="Times New Roman"/>
          <w:b/>
          <w:bCs/>
          <w:sz w:val="24"/>
          <w:szCs w:val="24"/>
        </w:rPr>
        <w:t>VANET</w:t>
      </w:r>
    </w:p>
    <w:p w14:paraId="363F6761" w14:textId="2444B71D" w:rsidR="00DB6121" w:rsidRDefault="00FA4565" w:rsidP="00FA4565">
      <w:pPr>
        <w:spacing w:line="480" w:lineRule="auto"/>
        <w:jc w:val="both"/>
        <w:rPr>
          <w:rFonts w:ascii="Times New Roman" w:eastAsiaTheme="minorEastAsia" w:hAnsi="Times New Roman" w:cs="Times New Roman"/>
          <w:sz w:val="24"/>
          <w:szCs w:val="24"/>
        </w:rPr>
      </w:pPr>
      <w:bookmarkStart w:id="2" w:name="_Hlk86642753"/>
      <w:r w:rsidRPr="00954769">
        <w:rPr>
          <w:rFonts w:ascii="Times New Roman" w:eastAsiaTheme="minorEastAsia" w:hAnsi="Times New Roman" w:cs="Times New Roman"/>
          <w:sz w:val="24"/>
          <w:szCs w:val="24"/>
        </w:rPr>
        <w:t xml:space="preserve">The proposed mathematical model composed of vehicular networks (Ordinary Node, Edge Node and Road side unit (RSU)) and Certificate Authority (CA) </w:t>
      </w:r>
      <w:bookmarkEnd w:id="2"/>
      <w:r w:rsidR="00DB6121" w:rsidRPr="00DB6121">
        <w:rPr>
          <w:rFonts w:ascii="Times New Roman" w:eastAsiaTheme="minorEastAsia" w:hAnsi="Times New Roman" w:cs="Times New Roman"/>
          <w:sz w:val="24"/>
          <w:szCs w:val="24"/>
        </w:rPr>
        <w:t xml:space="preserve">that is in charge of managing the key generation for all system components. The blockchain and zero knowledge proof (ZKP) will serve as the model's foundations. </w:t>
      </w:r>
    </w:p>
    <w:p w14:paraId="7DA890E8" w14:textId="5798AB0E" w:rsidR="00FA4565" w:rsidRPr="00954769" w:rsidRDefault="00DB6121" w:rsidP="00FA4565">
      <w:pPr>
        <w:spacing w:line="480" w:lineRule="auto"/>
        <w:jc w:val="both"/>
        <w:rPr>
          <w:rFonts w:ascii="Times New Roman" w:eastAsiaTheme="minorEastAsia" w:hAnsi="Times New Roman" w:cs="Times New Roman"/>
          <w:sz w:val="24"/>
          <w:szCs w:val="24"/>
        </w:rPr>
      </w:pPr>
      <w:r w:rsidRPr="00DB6121">
        <w:rPr>
          <w:rFonts w:ascii="Times New Roman" w:eastAsiaTheme="minorEastAsia" w:hAnsi="Times New Roman" w:cs="Times New Roman"/>
          <w:sz w:val="24"/>
          <w:szCs w:val="24"/>
        </w:rPr>
        <w:t>On the basis of the consortium blockchain and the cryptographic tool ZKP, the data sharing scheme achieves authentication. The proposed model employs the subsequent procedures:</w:t>
      </w:r>
    </w:p>
    <w:p w14:paraId="533CCC09" w14:textId="77777777" w:rsidR="00576A50" w:rsidRPr="00576A50" w:rsidRDefault="00FA4565" w:rsidP="00576A50">
      <w:pPr>
        <w:pStyle w:val="ListParagraph"/>
        <w:numPr>
          <w:ilvl w:val="0"/>
          <w:numId w:val="1"/>
        </w:num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b/>
          <w:bCs/>
          <w:sz w:val="24"/>
          <w:szCs w:val="24"/>
        </w:rPr>
        <w:t>System Initialization</w:t>
      </w:r>
      <w:r w:rsidRPr="00954769">
        <w:rPr>
          <w:rFonts w:ascii="Times New Roman" w:eastAsiaTheme="minorEastAsia" w:hAnsi="Times New Roman" w:cs="Times New Roman"/>
          <w:sz w:val="24"/>
          <w:szCs w:val="24"/>
        </w:rPr>
        <w:t xml:space="preserve">: </w:t>
      </w:r>
      <w:r w:rsidR="00576A50" w:rsidRPr="00576A50">
        <w:rPr>
          <w:rFonts w:ascii="Times New Roman" w:eastAsiaTheme="minorEastAsia" w:hAnsi="Times New Roman" w:cs="Times New Roman"/>
          <w:sz w:val="24"/>
          <w:szCs w:val="24"/>
        </w:rPr>
        <w:t>The cryptographic tools that are used by every CA are used in this step. Pairing operations are used by the CA for this.</w:t>
      </w:r>
    </w:p>
    <w:p w14:paraId="2B663103" w14:textId="14E07938" w:rsidR="00576A50" w:rsidRPr="00576A50" w:rsidRDefault="00576A50" w:rsidP="00576A50">
      <w:pPr>
        <w:pStyle w:val="ListParagraph"/>
        <w:spacing w:line="480" w:lineRule="auto"/>
        <w:jc w:val="both"/>
        <w:rPr>
          <w:rFonts w:ascii="Times New Roman" w:eastAsiaTheme="minorEastAsia" w:hAnsi="Times New Roman" w:cs="Times New Roman"/>
          <w:sz w:val="24"/>
          <w:szCs w:val="24"/>
        </w:rPr>
      </w:pPr>
      <w:r w:rsidRPr="00576A50">
        <w:rPr>
          <w:rFonts w:ascii="Times New Roman" w:eastAsiaTheme="minorEastAsia" w:hAnsi="Times New Roman" w:cs="Times New Roman"/>
          <w:sz w:val="24"/>
          <w:szCs w:val="24"/>
        </w:rPr>
        <w:t xml:space="preserve">According to effective bilinear map functions </w:t>
      </w:r>
      <m:oMath>
        <m:acc>
          <m:accPr>
            <m:ctrlPr>
              <w:rPr>
                <w:rFonts w:ascii="Cambria Math" w:hAnsi="Cambria Math" w:cs="Times New Roman"/>
                <w:i/>
                <w:sz w:val="24"/>
                <w:szCs w:val="24"/>
              </w:rPr>
            </m:ctrlPr>
          </m:accPr>
          <m:e>
            <m:r>
              <w:rPr>
                <w:rFonts w:ascii="Cambria Math" w:hAnsi="Cambria Math" w:cs="Times New Roman"/>
                <w:sz w:val="24"/>
                <w:szCs w:val="24"/>
              </w:rPr>
              <m:t>e</m:t>
            </m:r>
          </m:e>
        </m:acc>
      </m:oMath>
      <w:r w:rsidRPr="00576A50">
        <w:rPr>
          <w:rFonts w:ascii="Times New Roman" w:eastAsiaTheme="minorEastAsia" w:hAnsi="Times New Roman" w:cs="Times New Roman"/>
          <w:sz w:val="24"/>
          <w:szCs w:val="24"/>
        </w:rPr>
        <w:t>, the CA first selects two multiplication groups G</w:t>
      </w:r>
      <w:r w:rsidRPr="00576A50">
        <w:rPr>
          <w:rFonts w:ascii="Times New Roman" w:eastAsiaTheme="minorEastAsia" w:hAnsi="Times New Roman" w:cs="Times New Roman"/>
          <w:sz w:val="24"/>
          <w:szCs w:val="24"/>
          <w:vertAlign w:val="subscript"/>
        </w:rPr>
        <w:t>1</w:t>
      </w:r>
      <w:r w:rsidRPr="00576A50">
        <w:rPr>
          <w:rFonts w:ascii="Times New Roman" w:eastAsiaTheme="minorEastAsia" w:hAnsi="Times New Roman" w:cs="Times New Roman"/>
          <w:sz w:val="24"/>
          <w:szCs w:val="24"/>
        </w:rPr>
        <w:t xml:space="preserve"> and G</w:t>
      </w:r>
      <w:r w:rsidRPr="00576A50">
        <w:rPr>
          <w:rFonts w:ascii="Times New Roman" w:eastAsiaTheme="minorEastAsia" w:hAnsi="Times New Roman" w:cs="Times New Roman"/>
          <w:sz w:val="24"/>
          <w:szCs w:val="24"/>
          <w:vertAlign w:val="subscript"/>
        </w:rPr>
        <w:t>2</w:t>
      </w:r>
      <w:r w:rsidRPr="00576A50">
        <w:rPr>
          <w:rFonts w:ascii="Times New Roman" w:eastAsiaTheme="minorEastAsia" w:hAnsi="Times New Roman" w:cs="Times New Roman"/>
          <w:sz w:val="24"/>
          <w:szCs w:val="24"/>
        </w:rPr>
        <w:t xml:space="preserve"> of prime order p and p1, respectively.</w:t>
      </w:r>
    </w:p>
    <w:p w14:paraId="0F2A15DE" w14:textId="77777777"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e:</m:t>
            </m:r>
          </m:e>
        </m:acc>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 xml:space="preserve">1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 xml:space="preserve">2 </m:t>
            </m:r>
          </m:sub>
        </m:sSub>
        <m:r>
          <w:rPr>
            <w:rFonts w:ascii="Cambria Math" w:hAnsi="Cambria Math" w:cs="Times New Roman"/>
            <w:sz w:val="24"/>
            <w:szCs w:val="24"/>
          </w:rPr>
          <m:t xml:space="preserve">                                                                           3.1</m:t>
        </m:r>
      </m:oMath>
      <w:r w:rsidRPr="00954769">
        <w:rPr>
          <w:rFonts w:ascii="Times New Roman" w:eastAsiaTheme="minorEastAsia" w:hAnsi="Times New Roman" w:cs="Times New Roman"/>
          <w:sz w:val="24"/>
          <w:szCs w:val="24"/>
        </w:rPr>
        <w:t xml:space="preserve">                          </w:t>
      </w:r>
    </w:p>
    <w:p w14:paraId="5C959B12" w14:textId="62996DB7"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Conversely, it picks some generators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 xml:space="preserve">1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oMath>
      <w:r w:rsidRPr="00954769">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 xml:space="preserve">2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2</m:t>
            </m:r>
          </m:sub>
        </m:sSub>
      </m:oMath>
      <w:r w:rsidRPr="00954769">
        <w:rPr>
          <w:rFonts w:ascii="Times New Roman" w:eastAsiaTheme="minorEastAsia" w:hAnsi="Times New Roman" w:cs="Times New Roman"/>
          <w:sz w:val="24"/>
          <w:szCs w:val="24"/>
        </w:rPr>
        <w:t xml:space="preserve">  and </w:t>
      </w:r>
      <w:r w:rsidR="00576A50" w:rsidRPr="00576A50">
        <w:rPr>
          <w:rFonts w:ascii="Times New Roman" w:eastAsiaTheme="minorEastAsia" w:hAnsi="Times New Roman" w:cs="Times New Roman"/>
          <w:sz w:val="24"/>
          <w:szCs w:val="24"/>
        </w:rPr>
        <w:t>defines three collision-proof hashing techniques as</w:t>
      </w:r>
      <w:r w:rsidRPr="00954769">
        <w:rPr>
          <w:rFonts w:ascii="Times New Roman" w:eastAsiaTheme="minorEastAsia" w:hAnsi="Times New Roman" w:cs="Times New Roman"/>
          <w:sz w:val="24"/>
          <w:szCs w:val="24"/>
        </w:rPr>
        <w:t xml:space="preserve">:                                              </w:t>
      </w:r>
    </w:p>
    <w:p w14:paraId="726AEEEE" w14:textId="77777777"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eqArr>
                  <m:eqArrPr>
                    <m:ctrlPr>
                      <w:rPr>
                        <w:rFonts w:ascii="Cambria Math" w:eastAsiaTheme="minorEastAsia" w:hAnsi="Cambria Math" w:cs="Times New Roman"/>
                        <w:i/>
                        <w:sz w:val="24"/>
                        <w:szCs w:val="24"/>
                      </w:rPr>
                    </m:ctrlPr>
                  </m:eqArrPr>
                  <m:e>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0,1</m:t>
                            </m:r>
                          </m:e>
                        </m:d>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 xml:space="preserve">  </m:t>
                    </m: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Sub>
                  </m:e>
                  <m:e>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sSub>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0,1</m:t>
                            </m:r>
                          </m:e>
                        </m:d>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0,1</m:t>
                            </m:r>
                          </m:e>
                        </m:d>
                      </m:e>
                      <m:sup>
                        <m:r>
                          <w:rPr>
                            <w:rFonts w:ascii="Cambria Math" w:eastAsiaTheme="minorEastAsia" w:hAnsi="Cambria Math" w:cs="Times New Roman"/>
                            <w:sz w:val="24"/>
                            <w:szCs w:val="24"/>
                          </w:rPr>
                          <m:t>m</m:t>
                        </m:r>
                      </m:sup>
                    </m:sSup>
                  </m:e>
                </m:eqArr>
                <m:r>
                  <w:rPr>
                    <w:rFonts w:ascii="Cambria Math" w:eastAsiaTheme="minorEastAsia" w:hAnsi="Cambria Math" w:cs="Times New Roman"/>
                    <w:sz w:val="24"/>
                    <w:szCs w:val="24"/>
                  </w:rPr>
                  <m:t xml:space="preserve">                                                                                                           3.2 </m:t>
                </m:r>
              </m:e>
              <m:e>
                <m:r>
                  <w:rPr>
                    <w:rFonts w:ascii="Cambria Math" w:eastAsiaTheme="minorEastAsia" w:hAnsi="Cambria Math" w:cs="Times New Roman"/>
                    <w:sz w:val="24"/>
                    <w:szCs w:val="24"/>
                  </w:rPr>
                  <m:t xml:space="preserve">     </m:t>
                </m:r>
              </m:e>
            </m:eqArr>
          </m:e>
        </m:d>
      </m:oMath>
    </w:p>
    <w:p w14:paraId="0B5D2829" w14:textId="77777777"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Where, p is a prime</w:t>
      </w:r>
    </w:p>
    <w:p w14:paraId="0FDA5E93" w14:textId="675DD330" w:rsidR="00FA4565" w:rsidRPr="00954769" w:rsidRDefault="00576A50" w:rsidP="00FA4565">
      <w:pPr>
        <w:spacing w:line="480" w:lineRule="auto"/>
        <w:jc w:val="both"/>
        <w:rPr>
          <w:rFonts w:ascii="Times New Roman" w:eastAsiaTheme="minorEastAsia" w:hAnsi="Times New Roman" w:cs="Times New Roman"/>
          <w:sz w:val="24"/>
          <w:szCs w:val="24"/>
        </w:rPr>
      </w:pPr>
      <w:r w:rsidRPr="00576A50">
        <w:rPr>
          <w:rFonts w:ascii="Times New Roman" w:eastAsiaTheme="minorEastAsia" w:hAnsi="Times New Roman" w:cs="Times New Roman"/>
          <w:sz w:val="24"/>
          <w:szCs w:val="24"/>
        </w:rPr>
        <w:t>The CA then creates the ensuing key pairs</w:t>
      </w:r>
      <w:r>
        <w:rPr>
          <w:rFonts w:ascii="Times New Roman" w:eastAsiaTheme="minorEastAsia" w:hAnsi="Times New Roman" w:cs="Times New Roman"/>
          <w:sz w:val="24"/>
          <w:szCs w:val="24"/>
        </w:rPr>
        <w:t xml:space="preserve"> as:</w:t>
      </w:r>
    </w:p>
    <w:p w14:paraId="476AF14A" w14:textId="77777777"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95476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key</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sk</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pk</m:t>
                </m:r>
              </m:sub>
            </m:sSub>
          </m:e>
        </m:d>
        <m:r>
          <w:rPr>
            <w:rFonts w:ascii="Cambria Math" w:eastAsiaTheme="minorEastAsia" w:hAnsi="Cambria Math" w:cs="Times New Roman"/>
            <w:sz w:val="24"/>
            <w:szCs w:val="24"/>
          </w:rPr>
          <m:t xml:space="preserve">                                                             3.3</m:t>
        </m:r>
      </m:oMath>
      <w:r w:rsidRPr="00954769">
        <w:rPr>
          <w:rFonts w:ascii="Times New Roman" w:eastAsiaTheme="minorEastAsia" w:hAnsi="Times New Roman" w:cs="Times New Roman"/>
          <w:sz w:val="24"/>
          <w:szCs w:val="24"/>
        </w:rPr>
        <w:t xml:space="preserve"> </w:t>
      </w:r>
    </w:p>
    <w:p w14:paraId="14EE95C2" w14:textId="074F205C" w:rsidR="0030799D" w:rsidRPr="00954769" w:rsidRDefault="0030799D" w:rsidP="00FA4565">
      <w:pPr>
        <w:spacing w:line="480" w:lineRule="auto"/>
        <w:jc w:val="both"/>
        <w:rPr>
          <w:rFonts w:ascii="Times New Roman" w:eastAsiaTheme="minorEastAsia" w:hAnsi="Times New Roman" w:cs="Times New Roman"/>
          <w:sz w:val="24"/>
          <w:szCs w:val="24"/>
        </w:rPr>
      </w:pPr>
      <w:r w:rsidRPr="0030799D">
        <w:rPr>
          <w:rFonts w:ascii="Times New Roman" w:eastAsiaTheme="minorEastAsia" w:hAnsi="Times New Roman" w:cs="Times New Roman"/>
          <w:sz w:val="24"/>
          <w:szCs w:val="24"/>
        </w:rPr>
        <w:lastRenderedPageBreak/>
        <w:t xml:space="preserve">They are a pair of secret and public keys that are used to generate keys and deliver certificates for each network vehicle. The CA selects a secret key at random, </w:t>
      </w:r>
      <m:oMath>
        <m:r>
          <w:rPr>
            <w:rFonts w:ascii="Cambria Math" w:eastAsiaTheme="minorEastAsia" w:hAnsi="Cambria Math" w:cs="Times New Roman"/>
            <w:sz w:val="24"/>
            <w:szCs w:val="24"/>
          </w:rPr>
          <m:t>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Sub>
      </m:oMath>
      <w:r w:rsidRPr="0030799D">
        <w:rPr>
          <w:rFonts w:ascii="Times New Roman" w:eastAsiaTheme="minorEastAsia" w:hAnsi="Times New Roman" w:cs="Times New Roman"/>
          <w:sz w:val="24"/>
          <w:szCs w:val="24"/>
        </w:rPr>
        <w:t xml:space="preserve">, and computes the key pair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key</m:t>
            </m:r>
          </m:sub>
        </m:sSub>
        <m:r>
          <w:rPr>
            <w:rFonts w:ascii="Cambria Math" w:eastAsiaTheme="minorEastAsia" w:hAnsi="Cambria Math" w:cs="Times New Roman"/>
            <w:sz w:val="24"/>
            <w:szCs w:val="24"/>
          </w:rPr>
          <m:t xml:space="preserve"> </m:t>
        </m:r>
      </m:oMath>
      <w:r w:rsidRPr="0030799D">
        <w:rPr>
          <w:rFonts w:ascii="Times New Roman" w:eastAsiaTheme="minorEastAsia" w:hAnsi="Times New Roman" w:cs="Times New Roman"/>
          <w:sz w:val="24"/>
          <w:szCs w:val="24"/>
        </w:rPr>
        <w:t>for the CA as follows:</w:t>
      </w:r>
    </w:p>
    <w:p w14:paraId="53E0D097" w14:textId="77777777"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sk</m:t>
            </m:r>
          </m:sub>
        </m:sSub>
        <m:r>
          <w:rPr>
            <w:rFonts w:ascii="Cambria Math" w:eastAsiaTheme="minorEastAsia" w:hAnsi="Cambria Math" w:cs="Times New Roman"/>
            <w:sz w:val="24"/>
            <w:szCs w:val="24"/>
          </w:rPr>
          <m:t>=β,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pk</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β</m:t>
            </m:r>
          </m:sup>
        </m:sSubSup>
        <m:r>
          <w:rPr>
            <w:rFonts w:ascii="Cambria Math" w:eastAsiaTheme="minorEastAsia" w:hAnsi="Cambria Math" w:cs="Times New Roman"/>
            <w:sz w:val="24"/>
            <w:szCs w:val="24"/>
          </w:rPr>
          <m:t xml:space="preserve">                                                           3.4</m:t>
        </m:r>
      </m:oMath>
    </w:p>
    <w:p w14:paraId="513FBAD6" w14:textId="77777777" w:rsidR="0030799D" w:rsidRDefault="0030799D" w:rsidP="00FA4565">
      <w:pPr>
        <w:spacing w:line="480" w:lineRule="auto"/>
        <w:jc w:val="both"/>
        <w:rPr>
          <w:rFonts w:ascii="Times New Roman" w:eastAsiaTheme="minorEastAsia" w:hAnsi="Times New Roman" w:cs="Times New Roman"/>
          <w:sz w:val="24"/>
          <w:szCs w:val="24"/>
        </w:rPr>
      </w:pPr>
      <w:r w:rsidRPr="0030799D">
        <w:rPr>
          <w:rFonts w:ascii="Times New Roman" w:eastAsiaTheme="minorEastAsia" w:hAnsi="Times New Roman" w:cs="Times New Roman"/>
          <w:sz w:val="24"/>
          <w:szCs w:val="24"/>
        </w:rPr>
        <w:t>The pair of secret and public keys utilized for the audit of vehicular data is then provided by:</w:t>
      </w:r>
      <w:r w:rsidR="00FA4565" w:rsidRPr="00954769">
        <w:rPr>
          <w:rFonts w:ascii="Times New Roman" w:eastAsiaTheme="minorEastAsia" w:hAnsi="Times New Roman" w:cs="Times New Roman"/>
          <w:sz w:val="24"/>
          <w:szCs w:val="24"/>
        </w:rPr>
        <w:t xml:space="preserve">    </w:t>
      </w:r>
    </w:p>
    <w:p w14:paraId="3F48AB33" w14:textId="214438B2"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w:r w:rsidR="0030799D">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Aud</m:t>
            </m:r>
          </m:e>
          <m:sub>
            <m:r>
              <w:rPr>
                <w:rFonts w:ascii="Cambria Math" w:eastAsiaTheme="minorEastAsia" w:hAnsi="Cambria Math" w:cs="Times New Roman"/>
                <w:sz w:val="24"/>
                <w:szCs w:val="24"/>
              </w:rPr>
              <m:t>key</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aud</m:t>
                </m:r>
              </m:e>
              <m:sub>
                <m:r>
                  <w:rPr>
                    <w:rFonts w:ascii="Cambria Math" w:eastAsiaTheme="minorEastAsia" w:hAnsi="Cambria Math" w:cs="Times New Roman"/>
                    <w:sz w:val="24"/>
                    <w:szCs w:val="24"/>
                  </w:rPr>
                  <m:t>sk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aud</m:t>
                </m:r>
              </m:e>
              <m:sub>
                <m:r>
                  <w:rPr>
                    <w:rFonts w:ascii="Cambria Math" w:eastAsiaTheme="minorEastAsia" w:hAnsi="Cambria Math" w:cs="Times New Roman"/>
                    <w:sz w:val="24"/>
                    <w:szCs w:val="24"/>
                  </w:rPr>
                  <m:t>pk</m:t>
                </m:r>
              </m:sub>
            </m:sSub>
          </m:e>
        </m:d>
        <m:r>
          <w:rPr>
            <w:rFonts w:ascii="Cambria Math" w:eastAsiaTheme="minorEastAsia" w:hAnsi="Cambria Math" w:cs="Times New Roman"/>
            <w:sz w:val="24"/>
            <w:szCs w:val="24"/>
          </w:rPr>
          <m:t xml:space="preserve">                                                    3.5</m:t>
        </m:r>
      </m:oMath>
    </w:p>
    <w:p w14:paraId="61DC9DF7" w14:textId="2EE138C7"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Similarly,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key</m:t>
            </m:r>
          </m:sub>
        </m:sSub>
      </m:oMath>
      <w:r w:rsidRPr="00954769">
        <w:rPr>
          <w:rFonts w:ascii="Times New Roman" w:eastAsiaTheme="minorEastAsia" w:hAnsi="Times New Roman" w:cs="Times New Roman"/>
          <w:sz w:val="24"/>
          <w:szCs w:val="24"/>
        </w:rPr>
        <w:t xml:space="preserve"> </w:t>
      </w:r>
      <w:r w:rsidR="00697DD4" w:rsidRPr="00697DD4">
        <w:rPr>
          <w:rFonts w:ascii="Times New Roman" w:eastAsiaTheme="minorEastAsia" w:hAnsi="Times New Roman" w:cs="Times New Roman"/>
          <w:sz w:val="24"/>
          <w:szCs w:val="24"/>
        </w:rPr>
        <w:t xml:space="preserve">generation, the decision-maker selects a secret key.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aud</m:t>
            </m:r>
          </m:e>
          <m:sub>
            <m:r>
              <w:rPr>
                <w:rFonts w:ascii="Cambria Math" w:eastAsiaTheme="minorEastAsia" w:hAnsi="Cambria Math" w:cs="Times New Roman"/>
                <w:sz w:val="24"/>
                <w:szCs w:val="24"/>
              </w:rPr>
              <m:t>sk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Sub>
      </m:oMath>
      <w:r w:rsidRPr="00954769">
        <w:rPr>
          <w:rFonts w:ascii="Times New Roman" w:eastAsiaTheme="minorEastAsia" w:hAnsi="Times New Roman" w:cs="Times New Roman"/>
          <w:sz w:val="24"/>
          <w:szCs w:val="24"/>
        </w:rPr>
        <w:t xml:space="preserve"> and output its public key</w:t>
      </w:r>
    </w:p>
    <w:p w14:paraId="67A4EFC9" w14:textId="77777777"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aud</m:t>
            </m:r>
          </m:e>
          <m:sub>
            <m:r>
              <w:rPr>
                <w:rFonts w:ascii="Cambria Math" w:eastAsiaTheme="minorEastAsia" w:hAnsi="Cambria Math" w:cs="Times New Roman"/>
                <w:sz w:val="24"/>
                <w:szCs w:val="24"/>
              </w:rPr>
              <m:t>pk</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aud</m:t>
            </m:r>
          </m:sup>
        </m:sSubSup>
        <m:r>
          <w:rPr>
            <w:rFonts w:ascii="Cambria Math" w:eastAsiaTheme="minorEastAsia" w:hAnsi="Cambria Math" w:cs="Times New Roman"/>
            <w:sz w:val="24"/>
            <w:szCs w:val="24"/>
          </w:rPr>
          <m:t>sk                                                                      3.6</m:t>
        </m:r>
      </m:oMath>
      <w:r w:rsidRPr="00954769">
        <w:rPr>
          <w:rFonts w:ascii="Times New Roman" w:eastAsiaTheme="minorEastAsia" w:hAnsi="Times New Roman" w:cs="Times New Roman"/>
          <w:sz w:val="24"/>
          <w:szCs w:val="24"/>
        </w:rPr>
        <w:t xml:space="preserve"> </w:t>
      </w:r>
    </w:p>
    <w:p w14:paraId="21C4D834" w14:textId="77777777" w:rsidR="00697DD4" w:rsidRDefault="00697DD4" w:rsidP="00FA4565">
      <w:pPr>
        <w:spacing w:line="480" w:lineRule="auto"/>
        <w:jc w:val="both"/>
        <w:rPr>
          <w:rFonts w:ascii="Times New Roman" w:eastAsiaTheme="minorEastAsia" w:hAnsi="Times New Roman" w:cs="Times New Roman"/>
          <w:sz w:val="24"/>
          <w:szCs w:val="24"/>
        </w:rPr>
      </w:pPr>
      <w:r w:rsidRPr="00697DD4">
        <w:rPr>
          <w:rFonts w:ascii="Times New Roman" w:eastAsiaTheme="minorEastAsia" w:hAnsi="Times New Roman" w:cs="Times New Roman"/>
          <w:sz w:val="24"/>
          <w:szCs w:val="24"/>
        </w:rPr>
        <w:t>Public parameters are output by the setup algorithm as follows:</w:t>
      </w:r>
    </w:p>
    <w:p w14:paraId="514A400F" w14:textId="40C00677"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params</w:t>
      </w:r>
      <m:oMath>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pk</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aud</m:t>
                </m:r>
              </m:e>
              <m:sub>
                <m:r>
                  <w:rPr>
                    <w:rFonts w:ascii="Cambria Math" w:eastAsiaTheme="minorEastAsia" w:hAnsi="Cambria Math" w:cs="Times New Roman"/>
                    <w:sz w:val="24"/>
                    <w:szCs w:val="24"/>
                  </w:rPr>
                  <m:t>pk,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 </m:t>
                </m:r>
              </m:sub>
            </m:sSub>
            <m:r>
              <w:rPr>
                <w:rFonts w:ascii="Cambria Math" w:eastAsiaTheme="minorEastAsia" w:hAnsi="Cambria Math" w:cs="Times New Roman"/>
                <w:sz w:val="24"/>
                <w:szCs w:val="24"/>
              </w:rPr>
              <m:t>H</m:t>
            </m:r>
          </m:e>
        </m:d>
        <m:r>
          <w:rPr>
            <w:rFonts w:ascii="Cambria Math" w:eastAsiaTheme="minorEastAsia" w:hAnsi="Cambria Math" w:cs="Times New Roman"/>
            <w:sz w:val="24"/>
            <w:szCs w:val="24"/>
          </w:rPr>
          <m:t xml:space="preserve">                               3.7</m:t>
        </m:r>
      </m:oMath>
      <w:r w:rsidRPr="00954769">
        <w:rPr>
          <w:rFonts w:ascii="Times New Roman" w:eastAsiaTheme="minorEastAsia" w:hAnsi="Times New Roman" w:cs="Times New Roman"/>
          <w:sz w:val="24"/>
          <w:szCs w:val="24"/>
        </w:rPr>
        <w:t xml:space="preserve"> </w:t>
      </w:r>
    </w:p>
    <w:p w14:paraId="28885565" w14:textId="77777777"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The master key MK is given by:</w:t>
      </w:r>
    </w:p>
    <w:p w14:paraId="1140C448" w14:textId="77777777"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MK =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sk</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aud</m:t>
                </m:r>
              </m:e>
              <m:sub>
                <m:r>
                  <w:rPr>
                    <w:rFonts w:ascii="Cambria Math" w:eastAsiaTheme="minorEastAsia" w:hAnsi="Cambria Math" w:cs="Times New Roman"/>
                    <w:sz w:val="24"/>
                    <w:szCs w:val="24"/>
                  </w:rPr>
                  <m:t>sk</m:t>
                </m:r>
              </m:sub>
            </m:sSub>
          </m:e>
        </m:d>
        <m:r>
          <w:rPr>
            <w:rFonts w:ascii="Cambria Math" w:eastAsiaTheme="minorEastAsia" w:hAnsi="Cambria Math" w:cs="Times New Roman"/>
            <w:sz w:val="24"/>
            <w:szCs w:val="24"/>
          </w:rPr>
          <m:t xml:space="preserve">                                                                       3.8</m:t>
        </m:r>
      </m:oMath>
    </w:p>
    <w:p w14:paraId="4C06F5DB" w14:textId="77777777" w:rsidR="00697DD4" w:rsidRDefault="00697DD4" w:rsidP="00FA4565">
      <w:pPr>
        <w:spacing w:before="240" w:line="480" w:lineRule="auto"/>
        <w:jc w:val="both"/>
        <w:rPr>
          <w:rFonts w:ascii="Times New Roman" w:eastAsiaTheme="minorEastAsia" w:hAnsi="Times New Roman" w:cs="Times New Roman"/>
          <w:sz w:val="24"/>
          <w:szCs w:val="24"/>
        </w:rPr>
      </w:pPr>
      <w:r w:rsidRPr="00697DD4">
        <w:rPr>
          <w:rFonts w:ascii="Times New Roman" w:eastAsiaTheme="minorEastAsia" w:hAnsi="Times New Roman" w:cs="Times New Roman"/>
          <w:sz w:val="24"/>
          <w:szCs w:val="24"/>
        </w:rPr>
        <w:t>The CA can deliver certificates and audit data using Equation 3.8.</w:t>
      </w:r>
    </w:p>
    <w:p w14:paraId="303D3F7E" w14:textId="00A24718" w:rsidR="00697DD4" w:rsidRPr="00954769" w:rsidRDefault="00697DD4" w:rsidP="00FA4565">
      <w:pPr>
        <w:spacing w:before="240" w:line="480" w:lineRule="auto"/>
        <w:jc w:val="both"/>
        <w:rPr>
          <w:rFonts w:ascii="Times New Roman" w:eastAsiaTheme="minorEastAsia" w:hAnsi="Times New Roman" w:cs="Times New Roman"/>
          <w:sz w:val="24"/>
          <w:szCs w:val="24"/>
        </w:rPr>
      </w:pPr>
      <w:r w:rsidRPr="00697DD4">
        <w:rPr>
          <w:rFonts w:ascii="Times New Roman" w:eastAsiaTheme="minorEastAsia" w:hAnsi="Times New Roman" w:cs="Times New Roman"/>
          <w:sz w:val="24"/>
          <w:szCs w:val="24"/>
        </w:rPr>
        <w:t>The CA then uses its private key to sign the parameter params and publishes the tuple "</w:t>
      </w:r>
      <m:oMath>
        <m:r>
          <w:rPr>
            <w:rFonts w:ascii="Cambria Math" w:eastAsiaTheme="minorEastAsia" w:hAnsi="Cambria Math" w:cs="Times New Roman"/>
            <w:sz w:val="24"/>
            <w:szCs w:val="24"/>
          </w:rPr>
          <m:t>&lt;params, σ</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sk</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params</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pk</m:t>
            </m:r>
          </m:sub>
        </m:sSub>
        <m:r>
          <w:rPr>
            <w:rFonts w:ascii="Cambria Math" w:eastAsiaTheme="minorEastAsia" w:hAnsi="Cambria Math" w:cs="Times New Roman"/>
            <w:sz w:val="24"/>
            <w:szCs w:val="24"/>
          </w:rPr>
          <m:t>&gt;</m:t>
        </m:r>
      </m:oMath>
      <w:r w:rsidRPr="00697DD4">
        <w:rPr>
          <w:rFonts w:ascii="Times New Roman" w:eastAsiaTheme="minorEastAsia" w:hAnsi="Times New Roman" w:cs="Times New Roman"/>
          <w:sz w:val="24"/>
          <w:szCs w:val="24"/>
        </w:rPr>
        <w:t>" in the blockchain, which is maintained by the RSU vehicles.</w:t>
      </w:r>
    </w:p>
    <w:p w14:paraId="6A00F12A" w14:textId="274F12F2" w:rsidR="00697DD4" w:rsidRPr="00697DD4" w:rsidRDefault="00FA4565" w:rsidP="00697DD4">
      <w:pPr>
        <w:pStyle w:val="ListParagraph"/>
        <w:numPr>
          <w:ilvl w:val="0"/>
          <w:numId w:val="1"/>
        </w:numPr>
        <w:spacing w:before="240"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b/>
          <w:bCs/>
          <w:sz w:val="24"/>
          <w:szCs w:val="24"/>
        </w:rPr>
        <w:t>Vehicles and RSU key generation</w:t>
      </w:r>
      <w:r w:rsidRPr="00954769">
        <w:rPr>
          <w:rFonts w:ascii="Times New Roman" w:eastAsiaTheme="minorEastAsia" w:hAnsi="Times New Roman" w:cs="Times New Roman"/>
          <w:sz w:val="24"/>
          <w:szCs w:val="24"/>
        </w:rPr>
        <w:t xml:space="preserve">: </w:t>
      </w:r>
      <w:bookmarkStart w:id="3" w:name="_Hlk132087947"/>
      <w:r w:rsidR="00697DD4" w:rsidRPr="00697DD4">
        <w:rPr>
          <w:rFonts w:ascii="Times New Roman" w:eastAsiaTheme="minorEastAsia" w:hAnsi="Times New Roman" w:cs="Times New Roman"/>
          <w:sz w:val="24"/>
          <w:szCs w:val="24"/>
        </w:rPr>
        <w:t xml:space="preserve">The CA must authenticate vehicles and RSU nodes to verify their identities. The CA will subsequently confirm and register the entity's (vehicles </w:t>
      </w:r>
      <w:r w:rsidR="00697DD4" w:rsidRPr="00697DD4">
        <w:rPr>
          <w:rFonts w:ascii="Times New Roman" w:eastAsiaTheme="minorEastAsia" w:hAnsi="Times New Roman" w:cs="Times New Roman"/>
          <w:sz w:val="24"/>
          <w:szCs w:val="24"/>
        </w:rPr>
        <w:lastRenderedPageBreak/>
        <w:t xml:space="preserve">and RSU nodes) identity. </w:t>
      </w:r>
      <w:bookmarkEnd w:id="3"/>
      <w:r w:rsidR="00697DD4" w:rsidRPr="00697DD4">
        <w:rPr>
          <w:rFonts w:ascii="Times New Roman" w:eastAsiaTheme="minorEastAsia" w:hAnsi="Times New Roman" w:cs="Times New Roman"/>
          <w:sz w:val="24"/>
          <w:szCs w:val="24"/>
        </w:rPr>
        <w:t>Each authorized organization will then get its secret key, which enables it to authenticate and freely share raw data.</w:t>
      </w:r>
    </w:p>
    <w:p w14:paraId="4AAF5F61" w14:textId="77777777" w:rsidR="00FA4565" w:rsidRPr="00954769" w:rsidRDefault="00FA4565" w:rsidP="00FA4565">
      <w:pPr>
        <w:pStyle w:val="ListParagraph"/>
        <w:spacing w:before="240"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CA performs the following operations depending on the type of the entity:</w:t>
      </w:r>
    </w:p>
    <w:p w14:paraId="5722C1D1" w14:textId="7DC9E4C6" w:rsidR="008D59E3" w:rsidRPr="008D59E3" w:rsidRDefault="008D59E3" w:rsidP="008D59E3">
      <w:pPr>
        <w:pStyle w:val="ListParagraph"/>
        <w:numPr>
          <w:ilvl w:val="0"/>
          <w:numId w:val="4"/>
        </w:numPr>
        <w:spacing w:before="240" w:line="480" w:lineRule="auto"/>
        <w:jc w:val="both"/>
        <w:rPr>
          <w:rFonts w:ascii="Times New Roman" w:eastAsiaTheme="minorEastAsia" w:hAnsi="Times New Roman" w:cs="Times New Roman"/>
          <w:sz w:val="24"/>
          <w:szCs w:val="24"/>
        </w:rPr>
      </w:pPr>
      <w:r w:rsidRPr="008D59E3">
        <w:rPr>
          <w:rFonts w:ascii="Times New Roman" w:eastAsiaTheme="minorEastAsia" w:hAnsi="Times New Roman" w:cs="Times New Roman"/>
          <w:sz w:val="24"/>
          <w:szCs w:val="24"/>
        </w:rPr>
        <w:t>Vehicle registration: The CA generates a pair of long-term public and secret keys as follows for each vehicle V</w:t>
      </w:r>
      <w:r w:rsidRPr="008D59E3">
        <w:rPr>
          <w:rFonts w:ascii="Times New Roman" w:eastAsiaTheme="minorEastAsia" w:hAnsi="Times New Roman" w:cs="Times New Roman"/>
          <w:sz w:val="24"/>
          <w:szCs w:val="24"/>
          <w:vertAlign w:val="subscript"/>
        </w:rPr>
        <w:t>i</w:t>
      </w:r>
      <w:r w:rsidRPr="008D59E3">
        <w:rPr>
          <w:rFonts w:ascii="Times New Roman" w:eastAsiaTheme="minorEastAsia" w:hAnsi="Times New Roman" w:cs="Times New Roman"/>
          <w:sz w:val="24"/>
          <w:szCs w:val="24"/>
        </w:rPr>
        <w:t>:</w:t>
      </w:r>
    </w:p>
    <w:p w14:paraId="0083F638" w14:textId="77777777" w:rsidR="00FA4565" w:rsidRPr="00954769" w:rsidRDefault="00FA4565" w:rsidP="00FA4565">
      <w:pPr>
        <w:pStyle w:val="ListParagraph"/>
        <w:spacing w:before="240" w:line="480" w:lineRule="auto"/>
        <w:ind w:left="1440"/>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pk,i  </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sk,i</m:t>
                </m:r>
              </m:sub>
            </m:sSub>
          </m:e>
        </m:d>
        <m:r>
          <w:rPr>
            <w:rFonts w:ascii="Cambria Math" w:eastAsiaTheme="minorEastAsia" w:hAnsi="Cambria Math" w:cs="Times New Roman"/>
            <w:sz w:val="24"/>
            <w:szCs w:val="24"/>
          </w:rPr>
          <m:t xml:space="preserve">                                                                           3.9</m:t>
        </m:r>
      </m:oMath>
    </w:p>
    <w:p w14:paraId="61898242" w14:textId="77777777" w:rsidR="00FA4565" w:rsidRPr="00954769" w:rsidRDefault="00FA4565" w:rsidP="00FA4565">
      <w:pPr>
        <w:pStyle w:val="ListParagraph"/>
        <w:spacing w:before="240" w:line="480" w:lineRule="auto"/>
        <w:ind w:left="1440"/>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Each time it shares data, the vehicle Vi will use the pair of keys to generate one</w:t>
      </w:r>
      <w:r>
        <w:rPr>
          <w:rFonts w:ascii="Times New Roman" w:eastAsiaTheme="minorEastAsia" w:hAnsi="Times New Roman" w:cs="Times New Roman"/>
          <w:sz w:val="24"/>
          <w:szCs w:val="24"/>
        </w:rPr>
        <w:t>-</w:t>
      </w:r>
      <w:r w:rsidRPr="00954769">
        <w:rPr>
          <w:rFonts w:ascii="Times New Roman" w:eastAsiaTheme="minorEastAsia" w:hAnsi="Times New Roman" w:cs="Times New Roman"/>
          <w:sz w:val="24"/>
          <w:szCs w:val="24"/>
        </w:rPr>
        <w:t>time pair of keys.</w:t>
      </w:r>
    </w:p>
    <w:p w14:paraId="6A14CE12" w14:textId="375EA4EB" w:rsidR="00FA4565" w:rsidRPr="00954769" w:rsidRDefault="00FA4565" w:rsidP="00FA4565">
      <w:pPr>
        <w:pStyle w:val="ListParagraph"/>
        <w:spacing w:before="240" w:line="480" w:lineRule="auto"/>
        <w:ind w:left="1440"/>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Furthermore, </w:t>
      </w:r>
      <w:r w:rsidR="008D59E3" w:rsidRPr="008D59E3">
        <w:rPr>
          <w:rFonts w:ascii="Times New Roman" w:eastAsiaTheme="minorEastAsia" w:hAnsi="Times New Roman" w:cs="Times New Roman"/>
          <w:sz w:val="24"/>
          <w:szCs w:val="24"/>
        </w:rPr>
        <w:t>On the basis of the long-time public key, CA calculates the certificate C</w:t>
      </w:r>
      <w:r w:rsidR="008D59E3" w:rsidRPr="008D59E3">
        <w:rPr>
          <w:rFonts w:ascii="Times New Roman" w:eastAsiaTheme="minorEastAsia" w:hAnsi="Times New Roman" w:cs="Times New Roman"/>
          <w:sz w:val="24"/>
          <w:szCs w:val="24"/>
          <w:vertAlign w:val="subscript"/>
        </w:rPr>
        <w:t>i</w:t>
      </w:r>
      <w:r w:rsidR="008D59E3" w:rsidRPr="008D59E3">
        <w:rPr>
          <w:rFonts w:ascii="Times New Roman" w:eastAsiaTheme="minorEastAsia" w:hAnsi="Times New Roman" w:cs="Times New Roman"/>
          <w:sz w:val="24"/>
          <w:szCs w:val="24"/>
        </w:rPr>
        <w:t xml:space="preserve"> for V</w:t>
      </w:r>
      <w:r w:rsidR="008D59E3" w:rsidRPr="008D59E3">
        <w:rPr>
          <w:rFonts w:ascii="Times New Roman" w:eastAsiaTheme="minorEastAsia" w:hAnsi="Times New Roman" w:cs="Times New Roman"/>
          <w:sz w:val="24"/>
          <w:szCs w:val="24"/>
          <w:vertAlign w:val="subscript"/>
        </w:rPr>
        <w:t>i</w:t>
      </w:r>
      <w:r w:rsidR="008D59E3" w:rsidRPr="008D59E3">
        <w:rPr>
          <w:rFonts w:ascii="Times New Roman" w:eastAsiaTheme="minorEastAsia" w:hAnsi="Times New Roman" w:cs="Times New Roman"/>
          <w:sz w:val="24"/>
          <w:szCs w:val="24"/>
        </w:rPr>
        <w:t>.</w:t>
      </w:r>
      <w:r w:rsidRPr="00954769">
        <w:rPr>
          <w:rFonts w:ascii="Times New Roman" w:eastAsiaTheme="minorEastAsia" w:hAnsi="Times New Roman" w:cs="Times New Roman"/>
          <w:sz w:val="24"/>
          <w:szCs w:val="24"/>
        </w:rPr>
        <w:t xml:space="preserve">  For this model, the CA generates the pair of keys and the certificate for vehicle V</w:t>
      </w:r>
      <w:r w:rsidRPr="00954769">
        <w:rPr>
          <w:rFonts w:ascii="Times New Roman" w:eastAsiaTheme="minorEastAsia" w:hAnsi="Times New Roman" w:cs="Times New Roman"/>
          <w:sz w:val="24"/>
          <w:szCs w:val="24"/>
          <w:vertAlign w:val="subscript"/>
        </w:rPr>
        <w:t>i</w:t>
      </w:r>
      <w:r w:rsidRPr="00954769">
        <w:rPr>
          <w:rFonts w:ascii="Times New Roman" w:eastAsiaTheme="minorEastAsia" w:hAnsi="Times New Roman" w:cs="Times New Roman"/>
          <w:sz w:val="24"/>
          <w:szCs w:val="24"/>
        </w:rPr>
        <w:t xml:space="preserve"> as:</w:t>
      </w:r>
    </w:p>
    <w:p w14:paraId="3B326693" w14:textId="1D0B2EEF" w:rsidR="00FA4565" w:rsidRPr="008D59E3" w:rsidRDefault="008D59E3" w:rsidP="008D59E3">
      <w:pPr>
        <w:pStyle w:val="ListParagraph"/>
        <w:numPr>
          <w:ilvl w:val="0"/>
          <w:numId w:val="5"/>
        </w:numPr>
        <w:spacing w:before="240" w:line="480" w:lineRule="auto"/>
        <w:jc w:val="both"/>
        <w:rPr>
          <w:rFonts w:ascii="Times New Roman" w:eastAsiaTheme="minorEastAsia" w:hAnsi="Times New Roman" w:cs="Times New Roman"/>
          <w:sz w:val="24"/>
          <w:szCs w:val="24"/>
        </w:rPr>
      </w:pPr>
      <w:r w:rsidRPr="008D59E3">
        <w:rPr>
          <w:rFonts w:ascii="Times New Roman" w:eastAsiaTheme="minorEastAsia" w:hAnsi="Times New Roman" w:cs="Times New Roman"/>
          <w:sz w:val="24"/>
          <w:szCs w:val="24"/>
        </w:rPr>
        <w:t>It computes a long-term public key and selects a long-term secret key at random, x</w:t>
      </w:r>
      <w:r w:rsidRPr="008D59E3">
        <w:rPr>
          <w:rFonts w:ascii="Times New Roman" w:eastAsiaTheme="minorEastAsia" w:hAnsi="Times New Roman" w:cs="Times New Roman"/>
          <w:sz w:val="24"/>
          <w:szCs w:val="24"/>
          <w:vertAlign w:val="subscript"/>
        </w:rPr>
        <w:t>1</w:t>
      </w:r>
      <w:r w:rsidRPr="008D59E3">
        <w:rPr>
          <w:rFonts w:ascii="Times New Roman" w:eastAsiaTheme="minorEastAsia" w:hAnsi="Times New Roman" w:cs="Times New Roman"/>
          <w:sz w:val="24"/>
          <w:szCs w:val="24"/>
        </w:rPr>
        <w:t>, x</w:t>
      </w:r>
      <w:r w:rsidRPr="008D59E3">
        <w:rPr>
          <w:rFonts w:ascii="Times New Roman" w:eastAsiaTheme="minorEastAsia" w:hAnsi="Times New Roman" w:cs="Times New Roman"/>
          <w:sz w:val="24"/>
          <w:szCs w:val="24"/>
          <w:vertAlign w:val="subscript"/>
        </w:rPr>
        <w:t>2</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Sub>
      </m:oMath>
      <w:r w:rsidRPr="008D59E3">
        <w:rPr>
          <w:rFonts w:ascii="Times New Roman" w:eastAsiaTheme="minorEastAsia" w:hAnsi="Times New Roman" w:cs="Times New Roman"/>
          <w:sz w:val="24"/>
          <w:szCs w:val="24"/>
        </w:rPr>
        <w:t xml:space="preserve"> and </w:t>
      </w:r>
      <w:r w:rsidR="00FA4565" w:rsidRPr="008D59E3">
        <w:rPr>
          <w:rFonts w:ascii="Times New Roman" w:eastAsiaTheme="minorEastAsia" w:hAnsi="Times New Roman" w:cs="Times New Roman"/>
          <w:sz w:val="24"/>
          <w:szCs w:val="24"/>
        </w:rPr>
        <w:t>Y</w:t>
      </w:r>
      <w:r w:rsidR="00FA4565" w:rsidRPr="008D59E3">
        <w:rPr>
          <w:rFonts w:ascii="Times New Roman" w:eastAsiaTheme="minorEastAsia" w:hAnsi="Times New Roman" w:cs="Times New Roman"/>
          <w:sz w:val="24"/>
          <w:szCs w:val="24"/>
          <w:vertAlign w:val="subscript"/>
        </w:rPr>
        <w:t>1</w:t>
      </w:r>
      <w:r w:rsidR="00FA4565" w:rsidRPr="008D59E3">
        <w:rPr>
          <w:rFonts w:ascii="Times New Roman" w:eastAsiaTheme="minorEastAsia" w:hAnsi="Times New Roman" w:cs="Times New Roman"/>
          <w:sz w:val="24"/>
          <w:szCs w:val="24"/>
        </w:rPr>
        <w:t xml:space="preserve"> =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x1</m:t>
            </m:r>
          </m:sup>
        </m:sSubSup>
      </m:oMath>
      <w:r w:rsidR="00FA4565" w:rsidRPr="008D59E3">
        <w:rPr>
          <w:rFonts w:ascii="Times New Roman" w:eastAsiaTheme="minorEastAsia" w:hAnsi="Times New Roman" w:cs="Times New Roman"/>
          <w:sz w:val="24"/>
          <w:szCs w:val="24"/>
        </w:rPr>
        <w:t>, Y</w:t>
      </w:r>
      <w:r w:rsidR="00FA4565" w:rsidRPr="008D59E3">
        <w:rPr>
          <w:rFonts w:ascii="Times New Roman" w:eastAsiaTheme="minorEastAsia" w:hAnsi="Times New Roman" w:cs="Times New Roman"/>
          <w:sz w:val="24"/>
          <w:szCs w:val="24"/>
          <w:vertAlign w:val="subscript"/>
        </w:rPr>
        <w:t>2</w:t>
      </w:r>
      <w:r w:rsidR="00FA4565" w:rsidRPr="008D59E3">
        <w:rPr>
          <w:rFonts w:ascii="Times New Roman" w:eastAsiaTheme="minorEastAsia" w:hAnsi="Times New Roman" w:cs="Times New Roman"/>
          <w:sz w:val="24"/>
          <w:szCs w:val="24"/>
        </w:rPr>
        <w:t xml:space="preserve"> =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x2</m:t>
            </m:r>
          </m:sup>
        </m:sSubSup>
      </m:oMath>
      <w:r w:rsidR="00FA4565" w:rsidRPr="008D59E3">
        <w:rPr>
          <w:rFonts w:ascii="Times New Roman" w:eastAsiaTheme="minorEastAsia" w:hAnsi="Times New Roman" w:cs="Times New Roman"/>
          <w:sz w:val="24"/>
          <w:szCs w:val="24"/>
        </w:rPr>
        <w:t>. It outputs the vehicles V</w:t>
      </w:r>
      <w:r w:rsidR="00FA4565" w:rsidRPr="008D59E3">
        <w:rPr>
          <w:rFonts w:ascii="Times New Roman" w:eastAsiaTheme="minorEastAsia" w:hAnsi="Times New Roman" w:cs="Times New Roman"/>
          <w:sz w:val="24"/>
          <w:szCs w:val="24"/>
          <w:vertAlign w:val="subscript"/>
        </w:rPr>
        <w:t>i</w:t>
      </w:r>
      <w:r w:rsidR="00FA4565" w:rsidRPr="008D59E3">
        <w:rPr>
          <w:rFonts w:ascii="Times New Roman" w:eastAsiaTheme="minorEastAsia" w:hAnsi="Times New Roman" w:cs="Times New Roman"/>
          <w:sz w:val="24"/>
          <w:szCs w:val="24"/>
        </w:rPr>
        <w:t xml:space="preserve"> ‘s pair of keys, from equation 3.9, it follows as:                                                                                                                                                                                                                                              </w:t>
      </w:r>
      <m:oMath>
        <m:groupChr>
          <m:groupChrPr>
            <m:ctrlPr>
              <w:rPr>
                <w:rFonts w:ascii="Cambria Math" w:eastAsiaTheme="minorEastAsia" w:hAnsi="Cambria Math" w:cs="Times New Roman"/>
                <w:i/>
                <w:sz w:val="24"/>
                <w:szCs w:val="24"/>
              </w:rPr>
            </m:ctrlPr>
          </m:groupChr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sk,i</m:t>
                    </m:r>
                  </m:sub>
                </m:s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 x2</m:t>
                    </m:r>
                  </m:e>
                </m:d>
                <m:r>
                  <w:rPr>
                    <w:rFonts w:ascii="Cambria Math" w:eastAsiaTheme="minorEastAsia" w:hAnsi="Cambria Math" w:cs="Times New Roman"/>
                    <w:sz w:val="24"/>
                    <w:szCs w:val="24"/>
                  </w:rPr>
                  <m:t xml:space="preserve">, </m:t>
                </m:r>
                <w:bookmarkStart w:id="4" w:name="_Hlk86408257"/>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T</m:t>
                    </m:r>
                  </m:e>
                  <m:sub>
                    <m:r>
                      <w:rPr>
                        <w:rFonts w:ascii="Cambria Math" w:eastAsiaTheme="minorEastAsia" w:hAnsi="Cambria Math" w:cs="Times New Roman"/>
                        <w:sz w:val="24"/>
                        <w:szCs w:val="24"/>
                      </w:rPr>
                      <m:t>pk,i</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e>
                </m:d>
                <w:bookmarkEnd w:id="4"/>
              </m:e>
            </m:d>
          </m:e>
        </m:groupChr>
        <m:r>
          <w:rPr>
            <w:rFonts w:ascii="Cambria Math" w:eastAsiaTheme="minorEastAsia" w:hAnsi="Cambria Math" w:cs="Times New Roman"/>
            <w:sz w:val="24"/>
            <w:szCs w:val="24"/>
          </w:rPr>
          <m:t xml:space="preserve">                                             3.10</m:t>
        </m:r>
      </m:oMath>
      <w:r w:rsidR="00FA4565" w:rsidRPr="008D59E3">
        <w:rPr>
          <w:rFonts w:ascii="Times New Roman" w:eastAsiaTheme="minorEastAsia" w:hAnsi="Times New Roman" w:cs="Times New Roman"/>
          <w:sz w:val="24"/>
          <w:szCs w:val="24"/>
        </w:rPr>
        <w:t xml:space="preserve">           </w:t>
      </w:r>
    </w:p>
    <w:p w14:paraId="1795EDAC" w14:textId="77777777" w:rsidR="00FA4565" w:rsidRPr="00114EFD" w:rsidRDefault="00FA4565" w:rsidP="00FA4565">
      <w:pPr>
        <w:spacing w:before="240" w:line="480" w:lineRule="auto"/>
        <w:jc w:val="both"/>
        <w:rPr>
          <w:rFonts w:ascii="Times New Roman" w:eastAsiaTheme="minorEastAsia" w:hAnsi="Times New Roman" w:cs="Times New Roman"/>
          <w:sz w:val="18"/>
          <w:szCs w:val="18"/>
        </w:rPr>
      </w:pPr>
      <w:r w:rsidRPr="00954769">
        <w:rPr>
          <w:rFonts w:ascii="Times New Roman" w:eastAsiaTheme="minorEastAsia" w:hAnsi="Times New Roman" w:cs="Times New Roman"/>
          <w:sz w:val="24"/>
          <w:szCs w:val="24"/>
        </w:rPr>
        <w:t xml:space="preserve">                                  </w:t>
      </w:r>
      <w:r w:rsidRPr="00114EFD">
        <w:rPr>
          <w:rFonts w:ascii="Times New Roman" w:eastAsiaTheme="minorEastAsia" w:hAnsi="Times New Roman" w:cs="Times New Roman"/>
          <w:sz w:val="18"/>
          <w:szCs w:val="18"/>
        </w:rPr>
        <w:t xml:space="preserve"> Long-time secret key     </w:t>
      </w:r>
      <w:r>
        <w:rPr>
          <w:rFonts w:ascii="Times New Roman" w:eastAsiaTheme="minorEastAsia" w:hAnsi="Times New Roman" w:cs="Times New Roman"/>
          <w:sz w:val="18"/>
          <w:szCs w:val="18"/>
        </w:rPr>
        <w:t xml:space="preserve">   </w:t>
      </w:r>
      <w:r w:rsidRPr="00114EFD">
        <w:rPr>
          <w:rFonts w:ascii="Times New Roman" w:eastAsiaTheme="minorEastAsia" w:hAnsi="Times New Roman" w:cs="Times New Roman"/>
          <w:sz w:val="18"/>
          <w:szCs w:val="18"/>
        </w:rPr>
        <w:t xml:space="preserve"> Long-time public key</w:t>
      </w:r>
    </w:p>
    <w:p w14:paraId="6DCB91E9" w14:textId="2AF49AB1" w:rsidR="00FA4565" w:rsidRPr="00F32717" w:rsidRDefault="00F32717" w:rsidP="00F32717">
      <w:pPr>
        <w:pStyle w:val="ListParagraph"/>
        <w:numPr>
          <w:ilvl w:val="0"/>
          <w:numId w:val="5"/>
        </w:numPr>
        <w:spacing w:before="240" w:line="480" w:lineRule="auto"/>
        <w:jc w:val="both"/>
        <w:rPr>
          <w:rFonts w:ascii="Times New Roman" w:eastAsiaTheme="minorEastAsia" w:hAnsi="Times New Roman" w:cs="Times New Roman"/>
          <w:sz w:val="24"/>
          <w:szCs w:val="24"/>
        </w:rPr>
      </w:pPr>
      <w:r w:rsidRPr="00F32717">
        <w:rPr>
          <w:rFonts w:ascii="Times New Roman" w:eastAsiaTheme="minorEastAsia" w:hAnsi="Times New Roman" w:cs="Times New Roman"/>
          <w:sz w:val="24"/>
          <w:szCs w:val="24"/>
        </w:rPr>
        <w:t>Using the public and secret pair keys of the CA</w:t>
      </w:r>
      <w:r>
        <w:rPr>
          <w:rFonts w:ascii="Times New Roman" w:eastAsiaTheme="minorEastAsia" w:hAnsi="Times New Roman" w:cs="Times New Roman"/>
          <w:sz w:val="24"/>
          <w:szCs w:val="24"/>
        </w:rPr>
        <w:t xml:space="preserve"> </w:t>
      </w:r>
      <w:r w:rsidRPr="00F32717">
        <w:rPr>
          <w:rFonts w:ascii="Times New Roman" w:eastAsiaTheme="minorEastAsia" w:hAnsi="Times New Roman" w:cs="Times New Roman"/>
          <w:sz w:val="24"/>
          <w:szCs w:val="24"/>
        </w:rPr>
        <w:t>f</w:t>
      </w:r>
      <w:r w:rsidR="00FA4565" w:rsidRPr="00F32717">
        <w:rPr>
          <w:rFonts w:ascii="Times New Roman" w:eastAsiaTheme="minorEastAsia" w:hAnsi="Times New Roman" w:cs="Times New Roman"/>
          <w:sz w:val="24"/>
          <w:szCs w:val="24"/>
        </w:rPr>
        <w:t>rom equation 3</w:t>
      </w:r>
      <w:r>
        <w:rPr>
          <w:rFonts w:ascii="Times New Roman" w:eastAsiaTheme="minorEastAsia" w:hAnsi="Times New Roman" w:cs="Times New Roman"/>
          <w:sz w:val="24"/>
          <w:szCs w:val="24"/>
        </w:rPr>
        <w:t>.3</w:t>
      </w:r>
      <w:r w:rsidR="00FA4565" w:rsidRPr="00F32717">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pk</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sk</m:t>
                </m:r>
              </m:sub>
            </m:sSub>
          </m:e>
        </m:d>
      </m:oMath>
      <w:r w:rsidR="00FA4565" w:rsidRPr="00F32717">
        <w:rPr>
          <w:rFonts w:ascii="Times New Roman" w:eastAsiaTheme="minorEastAsia" w:hAnsi="Times New Roman" w:cs="Times New Roman"/>
          <w:sz w:val="24"/>
          <w:szCs w:val="24"/>
        </w:rPr>
        <w:t xml:space="preserve"> </w:t>
      </w:r>
      <w:r w:rsidRPr="00F32717">
        <w:rPr>
          <w:rFonts w:ascii="Times New Roman" w:eastAsiaTheme="minorEastAsia" w:hAnsi="Times New Roman" w:cs="Times New Roman"/>
          <w:sz w:val="24"/>
          <w:szCs w:val="24"/>
        </w:rPr>
        <w:t xml:space="preserve">and the </w:t>
      </w:r>
      <w:r>
        <w:rPr>
          <w:rFonts w:ascii="Times New Roman" w:eastAsiaTheme="minorEastAsia" w:hAnsi="Times New Roman" w:cs="Times New Roman"/>
          <w:sz w:val="24"/>
          <w:szCs w:val="24"/>
        </w:rPr>
        <w:t>vehicles</w:t>
      </w:r>
      <w:r w:rsidRPr="00F3271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long time</w:t>
      </w:r>
      <w:r w:rsidRPr="00F32717">
        <w:rPr>
          <w:rFonts w:ascii="Times New Roman" w:eastAsiaTheme="minorEastAsia" w:hAnsi="Times New Roman" w:cs="Times New Roman"/>
          <w:sz w:val="24"/>
          <w:szCs w:val="24"/>
        </w:rPr>
        <w:t xml:space="preserve"> public key of V</w:t>
      </w:r>
      <w:r w:rsidRPr="00F32717">
        <w:rPr>
          <w:rFonts w:ascii="Times New Roman" w:eastAsiaTheme="minorEastAsia" w:hAnsi="Times New Roman" w:cs="Times New Roman"/>
          <w:sz w:val="24"/>
          <w:szCs w:val="24"/>
          <w:vertAlign w:val="subscript"/>
        </w:rPr>
        <w:t xml:space="preserve">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T</m:t>
            </m:r>
          </m:e>
          <m:sub>
            <m:r>
              <w:rPr>
                <w:rFonts w:ascii="Cambria Math" w:eastAsiaTheme="minorEastAsia" w:hAnsi="Cambria Math" w:cs="Times New Roman"/>
                <w:sz w:val="24"/>
                <w:szCs w:val="24"/>
              </w:rPr>
              <m:t>pk,i</m:t>
            </m:r>
          </m:sub>
        </m:sSub>
        <m:r>
          <w:rPr>
            <w:rFonts w:ascii="Cambria Math" w:eastAsiaTheme="minorEastAsia" w:hAnsi="Cambria Math" w:cs="Times New Roman"/>
            <w:sz w:val="24"/>
            <w:szCs w:val="24"/>
          </w:rPr>
          <m:t>=</m:t>
        </m:r>
        <w:bookmarkStart w:id="5" w:name="_Hlk86408349"/>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e>
        </m:d>
      </m:oMath>
      <w:bookmarkEnd w:id="5"/>
      <w:r w:rsidR="00FA4565" w:rsidRPr="00F32717">
        <w:rPr>
          <w:rFonts w:ascii="Times New Roman" w:eastAsiaTheme="minorEastAsia" w:hAnsi="Times New Roman" w:cs="Times New Roman"/>
          <w:sz w:val="24"/>
          <w:szCs w:val="24"/>
        </w:rPr>
        <w:t>, the CA randomly pick some key v, h</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Sub>
      </m:oMath>
      <w:r w:rsidR="00FA4565" w:rsidRPr="00F32717">
        <w:rPr>
          <w:rFonts w:ascii="Times New Roman" w:eastAsiaTheme="minorEastAsia" w:hAnsi="Times New Roman" w:cs="Times New Roman"/>
          <w:sz w:val="24"/>
          <w:szCs w:val="24"/>
        </w:rPr>
        <w:t xml:space="preserve"> </w:t>
      </w:r>
      <w:r w:rsidR="00FF5EC3" w:rsidRPr="00FF5EC3">
        <w:rPr>
          <w:rFonts w:ascii="Times New Roman" w:eastAsiaTheme="minorEastAsia" w:hAnsi="Times New Roman" w:cs="Times New Roman"/>
          <w:sz w:val="24"/>
          <w:szCs w:val="24"/>
        </w:rPr>
        <w:t xml:space="preserve">and employs its </w:t>
      </w:r>
      <w:r w:rsidR="00FF5EC3">
        <w:rPr>
          <w:rFonts w:ascii="Times New Roman" w:eastAsiaTheme="minorEastAsia" w:hAnsi="Times New Roman" w:cs="Times New Roman"/>
          <w:sz w:val="24"/>
          <w:szCs w:val="24"/>
        </w:rPr>
        <w:t>secret</w:t>
      </w:r>
      <w:r w:rsidR="00FF5EC3" w:rsidRPr="00FF5EC3">
        <w:rPr>
          <w:rFonts w:ascii="Times New Roman" w:eastAsiaTheme="minorEastAsia" w:hAnsi="Times New Roman" w:cs="Times New Roman"/>
          <w:sz w:val="24"/>
          <w:szCs w:val="24"/>
        </w:rPr>
        <w:t xml:space="preserve"> key.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sk</m:t>
            </m:r>
          </m:sub>
        </m:sSub>
        <m:r>
          <w:rPr>
            <w:rFonts w:ascii="Cambria Math" w:eastAsiaTheme="minorEastAsia" w:hAnsi="Cambria Math" w:cs="Times New Roman"/>
            <w:sz w:val="24"/>
            <w:szCs w:val="24"/>
          </w:rPr>
          <m:t>=β</m:t>
        </m:r>
      </m:oMath>
      <w:r w:rsidR="00FA4565" w:rsidRPr="00F32717">
        <w:rPr>
          <w:rFonts w:ascii="Times New Roman" w:eastAsiaTheme="minorEastAsia" w:hAnsi="Times New Roman" w:cs="Times New Roman"/>
          <w:sz w:val="24"/>
          <w:szCs w:val="24"/>
        </w:rPr>
        <w:t xml:space="preserve"> to </w:t>
      </w:r>
      <w:r w:rsidR="00FF5EC3" w:rsidRPr="00F32717">
        <w:rPr>
          <w:rFonts w:ascii="Times New Roman" w:eastAsiaTheme="minorEastAsia" w:hAnsi="Times New Roman" w:cs="Times New Roman"/>
          <w:sz w:val="24"/>
          <w:szCs w:val="24"/>
        </w:rPr>
        <w:t>figure</w:t>
      </w:r>
      <w:r w:rsidR="00FA4565" w:rsidRPr="00F3271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v</m:t>
                </m:r>
              </m:sup>
            </m:sSubSup>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hAnsi="Cambria Math" w:cs="Times New Roman"/>
                <w:sz w:val="24"/>
                <w:szCs w:val="24"/>
              </w:rPr>
              <m:t>1∕β+h</m:t>
            </m:r>
          </m:sup>
        </m:sSup>
      </m:oMath>
      <w:r w:rsidR="00FA4565" w:rsidRPr="00F32717">
        <w:rPr>
          <w:rFonts w:ascii="Times New Roman" w:eastAsiaTheme="minorEastAsia" w:hAnsi="Times New Roman" w:cs="Times New Roman"/>
          <w:sz w:val="24"/>
          <w:szCs w:val="24"/>
        </w:rPr>
        <w:t xml:space="preserve">. The CA sends the certificate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,h,v</m:t>
            </m:r>
          </m:e>
        </m:d>
      </m:oMath>
      <w:r w:rsidR="00FA4565" w:rsidRPr="00F32717">
        <w:rPr>
          <w:rFonts w:ascii="Times New Roman" w:eastAsiaTheme="minorEastAsia" w:hAnsi="Times New Roman" w:cs="Times New Roman"/>
          <w:sz w:val="24"/>
          <w:szCs w:val="24"/>
        </w:rPr>
        <w:t xml:space="preserve"> to vehicle V</w:t>
      </w:r>
      <w:r w:rsidR="00FA4565" w:rsidRPr="00F32717">
        <w:rPr>
          <w:rFonts w:ascii="Times New Roman" w:eastAsiaTheme="minorEastAsia" w:hAnsi="Times New Roman" w:cs="Times New Roman"/>
          <w:sz w:val="24"/>
          <w:szCs w:val="24"/>
          <w:vertAlign w:val="subscript"/>
        </w:rPr>
        <w:t>i</w:t>
      </w:r>
    </w:p>
    <w:p w14:paraId="39B48C8E" w14:textId="6480309F" w:rsidR="00FF5EC3" w:rsidRPr="00FF5EC3" w:rsidRDefault="00FF5EC3" w:rsidP="00FF5EC3">
      <w:pPr>
        <w:pStyle w:val="ListParagraph"/>
        <w:numPr>
          <w:ilvl w:val="0"/>
          <w:numId w:val="4"/>
        </w:numPr>
        <w:spacing w:line="480" w:lineRule="auto"/>
        <w:jc w:val="both"/>
        <w:rPr>
          <w:rFonts w:ascii="Times New Roman" w:eastAsiaTheme="minorEastAsia" w:hAnsi="Times New Roman" w:cs="Times New Roman"/>
          <w:sz w:val="24"/>
          <w:szCs w:val="24"/>
        </w:rPr>
      </w:pPr>
      <w:r w:rsidRPr="00FF5EC3">
        <w:rPr>
          <w:rFonts w:ascii="Times New Roman" w:eastAsiaTheme="minorEastAsia" w:hAnsi="Times New Roman" w:cs="Times New Roman"/>
          <w:sz w:val="24"/>
          <w:szCs w:val="24"/>
        </w:rPr>
        <w:lastRenderedPageBreak/>
        <w:t>RSU Nodes Registration: The CA generates public and private keys (PK</w:t>
      </w:r>
      <w:r w:rsidRPr="00FF5EC3">
        <w:rPr>
          <w:rFonts w:ascii="Times New Roman" w:eastAsiaTheme="minorEastAsia" w:hAnsi="Times New Roman" w:cs="Times New Roman"/>
          <w:sz w:val="24"/>
          <w:szCs w:val="24"/>
          <w:vertAlign w:val="subscript"/>
        </w:rPr>
        <w:t>RSUi</w:t>
      </w:r>
      <w:r w:rsidRPr="00FF5EC3">
        <w:rPr>
          <w:rFonts w:ascii="Times New Roman" w:eastAsiaTheme="minorEastAsia" w:hAnsi="Times New Roman" w:cs="Times New Roman"/>
          <w:sz w:val="24"/>
          <w:szCs w:val="24"/>
        </w:rPr>
        <w:t xml:space="preserve"> and SK</w:t>
      </w:r>
      <w:r w:rsidRPr="00FF5EC3">
        <w:rPr>
          <w:rFonts w:ascii="Times New Roman" w:eastAsiaTheme="minorEastAsia" w:hAnsi="Times New Roman" w:cs="Times New Roman"/>
          <w:sz w:val="24"/>
          <w:szCs w:val="24"/>
          <w:vertAlign w:val="subscript"/>
        </w:rPr>
        <w:t>RSUi</w:t>
      </w:r>
      <w:r w:rsidRPr="00FF5EC3">
        <w:rPr>
          <w:rFonts w:ascii="Times New Roman" w:eastAsiaTheme="minorEastAsia" w:hAnsi="Times New Roman" w:cs="Times New Roman"/>
          <w:sz w:val="24"/>
          <w:szCs w:val="24"/>
        </w:rPr>
        <w:t>, respectively) as well as the corresponding certificate Cert</w:t>
      </w:r>
      <w:r w:rsidRPr="00FF5EC3">
        <w:rPr>
          <w:rFonts w:ascii="Times New Roman" w:eastAsiaTheme="minorEastAsia" w:hAnsi="Times New Roman" w:cs="Times New Roman"/>
          <w:sz w:val="24"/>
          <w:szCs w:val="24"/>
          <w:vertAlign w:val="subscript"/>
        </w:rPr>
        <w:t>i</w:t>
      </w:r>
      <w:r w:rsidRPr="00FF5EC3">
        <w:rPr>
          <w:rFonts w:ascii="Times New Roman" w:eastAsiaTheme="minorEastAsia" w:hAnsi="Times New Roman" w:cs="Times New Roman"/>
          <w:sz w:val="24"/>
          <w:szCs w:val="24"/>
        </w:rPr>
        <w:t xml:space="preserve"> for each valid RSU node (RSU</w:t>
      </w:r>
      <w:r w:rsidRPr="00FF5EC3">
        <w:rPr>
          <w:rFonts w:ascii="Times New Roman" w:eastAsiaTheme="minorEastAsia" w:hAnsi="Times New Roman" w:cs="Times New Roman"/>
          <w:sz w:val="24"/>
          <w:szCs w:val="24"/>
          <w:vertAlign w:val="subscript"/>
        </w:rPr>
        <w:t>j</w:t>
      </w:r>
      <w:r w:rsidRPr="00FF5EC3">
        <w:rPr>
          <w:rFonts w:ascii="Times New Roman" w:eastAsiaTheme="minorEastAsia" w:hAnsi="Times New Roman" w:cs="Times New Roman"/>
          <w:sz w:val="24"/>
          <w:szCs w:val="24"/>
        </w:rPr>
        <w:t>). The public key PK</w:t>
      </w:r>
      <w:r w:rsidRPr="00FF5EC3">
        <w:rPr>
          <w:rFonts w:ascii="Times New Roman" w:eastAsiaTheme="minorEastAsia" w:hAnsi="Times New Roman" w:cs="Times New Roman"/>
          <w:sz w:val="24"/>
          <w:szCs w:val="24"/>
          <w:vertAlign w:val="subscript"/>
        </w:rPr>
        <w:t xml:space="preserve">RSUi </w:t>
      </w:r>
      <w:r w:rsidRPr="00FF5EC3">
        <w:rPr>
          <w:rFonts w:ascii="Times New Roman" w:eastAsiaTheme="minorEastAsia" w:hAnsi="Times New Roman" w:cs="Times New Roman"/>
          <w:sz w:val="24"/>
          <w:szCs w:val="24"/>
        </w:rPr>
        <w:t>is used to encrypt the raw data, and this certificate is used by entities to authenticate the node RSU</w:t>
      </w:r>
      <w:r w:rsidRPr="00FF5EC3">
        <w:rPr>
          <w:rFonts w:ascii="Times New Roman" w:eastAsiaTheme="minorEastAsia" w:hAnsi="Times New Roman" w:cs="Times New Roman"/>
          <w:sz w:val="24"/>
          <w:szCs w:val="24"/>
          <w:vertAlign w:val="subscript"/>
        </w:rPr>
        <w:t>j</w:t>
      </w:r>
      <w:r w:rsidRPr="00FF5EC3">
        <w:rPr>
          <w:rFonts w:ascii="Times New Roman" w:eastAsiaTheme="minorEastAsia" w:hAnsi="Times New Roman" w:cs="Times New Roman"/>
          <w:sz w:val="24"/>
          <w:szCs w:val="24"/>
        </w:rPr>
        <w:t>.</w:t>
      </w:r>
    </w:p>
    <w:p w14:paraId="509779A9" w14:textId="34FC39B6" w:rsidR="00E32C9E" w:rsidRPr="00E32C9E" w:rsidRDefault="00FA4565" w:rsidP="00E32C9E">
      <w:pPr>
        <w:pStyle w:val="ListParagraph"/>
        <w:numPr>
          <w:ilvl w:val="0"/>
          <w:numId w:val="1"/>
        </w:num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b/>
          <w:bCs/>
          <w:sz w:val="24"/>
          <w:szCs w:val="24"/>
        </w:rPr>
        <w:t>Data Sharing</w:t>
      </w:r>
      <w:r w:rsidRPr="00954769">
        <w:rPr>
          <w:rFonts w:ascii="Times New Roman" w:eastAsiaTheme="minorEastAsia" w:hAnsi="Times New Roman" w:cs="Times New Roman"/>
          <w:sz w:val="24"/>
          <w:szCs w:val="24"/>
        </w:rPr>
        <w:t xml:space="preserve">: </w:t>
      </w:r>
      <w:r w:rsidR="00E32C9E" w:rsidRPr="00E32C9E">
        <w:rPr>
          <w:rFonts w:ascii="Times New Roman" w:eastAsiaTheme="minorEastAsia" w:hAnsi="Times New Roman" w:cs="Times New Roman"/>
          <w:sz w:val="24"/>
          <w:szCs w:val="24"/>
        </w:rPr>
        <w:t>According to the system model, vehicle V</w:t>
      </w:r>
      <w:r w:rsidR="00E32C9E" w:rsidRPr="00E32C9E">
        <w:rPr>
          <w:rFonts w:ascii="Times New Roman" w:eastAsiaTheme="minorEastAsia" w:hAnsi="Times New Roman" w:cs="Times New Roman"/>
          <w:sz w:val="24"/>
          <w:szCs w:val="24"/>
          <w:vertAlign w:val="subscript"/>
        </w:rPr>
        <w:t>i</w:t>
      </w:r>
      <w:r w:rsidR="00E32C9E" w:rsidRPr="00E32C9E">
        <w:rPr>
          <w:rFonts w:ascii="Times New Roman" w:eastAsiaTheme="minorEastAsia" w:hAnsi="Times New Roman" w:cs="Times New Roman"/>
          <w:sz w:val="24"/>
          <w:szCs w:val="24"/>
        </w:rPr>
        <w:t xml:space="preserve"> must first create a one-time pair of keys that are used to sign the data and provide a ZKP of its identity before it can communicate with an RSU edge node to share traffic data.</w:t>
      </w:r>
    </w:p>
    <w:p w14:paraId="008CE792" w14:textId="77777777" w:rsidR="00FA4565" w:rsidRPr="00954769" w:rsidRDefault="00FA4565" w:rsidP="00FA4565">
      <w:pPr>
        <w:pStyle w:val="ListParagraph"/>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The following operations are performed by vehicle Vi for the above statement.</w:t>
      </w:r>
    </w:p>
    <w:p w14:paraId="179078BB" w14:textId="6D1087DF" w:rsidR="00E32C9E" w:rsidRPr="00E32C9E" w:rsidRDefault="00E32C9E" w:rsidP="00E32C9E">
      <w:pPr>
        <w:pStyle w:val="ListParagraph"/>
        <w:numPr>
          <w:ilvl w:val="0"/>
          <w:numId w:val="6"/>
        </w:numPr>
        <w:spacing w:line="480" w:lineRule="auto"/>
        <w:jc w:val="both"/>
        <w:rPr>
          <w:rFonts w:ascii="Times New Roman" w:eastAsiaTheme="minorEastAsia" w:hAnsi="Times New Roman" w:cs="Times New Roman"/>
          <w:sz w:val="24"/>
          <w:szCs w:val="24"/>
        </w:rPr>
      </w:pPr>
      <w:r w:rsidRPr="00E32C9E">
        <w:rPr>
          <w:rFonts w:ascii="Times New Roman" w:eastAsiaTheme="minorEastAsia" w:hAnsi="Times New Roman" w:cs="Times New Roman"/>
          <w:sz w:val="24"/>
          <w:szCs w:val="24"/>
        </w:rPr>
        <w:t>A pair of one-time keys is generated by:</w:t>
      </w:r>
    </w:p>
    <w:p w14:paraId="665C020E" w14:textId="77777777" w:rsidR="00FA4565" w:rsidRPr="00954769" w:rsidRDefault="00FA4565" w:rsidP="00FA4565">
      <w:pPr>
        <w:pStyle w:val="ListParagraph"/>
        <w:spacing w:line="480" w:lineRule="auto"/>
        <w:ind w:left="1080"/>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δtk</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δtpk</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limUpp>
              <m:limUppPr>
                <m:ctrlPr>
                  <w:rPr>
                    <w:rFonts w:ascii="Cambria Math" w:eastAsiaTheme="minorEastAsia" w:hAnsi="Cambria Math" w:cs="Times New Roman"/>
                    <w:i/>
                    <w:sz w:val="24"/>
                    <w:szCs w:val="24"/>
                  </w:rPr>
                </m:ctrlPr>
              </m:limUppPr>
              <m:e>
                <m:groupChr>
                  <m:groupChrPr>
                    <m:chr m:val="⏞"/>
                    <m:pos m:val="top"/>
                    <m:vertJc m:val="bot"/>
                    <m:ctrlPr>
                      <w:rPr>
                        <w:rFonts w:ascii="Cambria Math" w:eastAsiaTheme="minorEastAsia" w:hAnsi="Cambria Math" w:cs="Times New Roman"/>
                        <w:i/>
                        <w:sz w:val="24"/>
                        <w:szCs w:val="24"/>
                      </w:rPr>
                    </m:ctrlPr>
                  </m:groupCh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δtsk</m:t>
                        </m:r>
                      </m:e>
                      <m:sub>
                        <m:r>
                          <w:rPr>
                            <w:rFonts w:ascii="Cambria Math" w:eastAsiaTheme="minorEastAsia" w:hAnsi="Cambria Math" w:cs="Times New Roman"/>
                            <w:sz w:val="24"/>
                            <w:szCs w:val="24"/>
                          </w:rPr>
                          <m:t>i</m:t>
                        </m:r>
                      </m:sub>
                    </m:sSub>
                  </m:e>
                </m:groupChr>
              </m:e>
              <m:lim>
                <m:r>
                  <w:rPr>
                    <w:rFonts w:ascii="Cambria Math" w:eastAsiaTheme="minorEastAsia" w:hAnsi="Cambria Math" w:cs="Times New Roman"/>
                    <w:sz w:val="24"/>
                    <w:szCs w:val="24"/>
                  </w:rPr>
                  <m:t>One time secret key</m:t>
                </m:r>
              </m:lim>
            </m:limUpp>
          </m:e>
        </m:d>
        <m:r>
          <w:rPr>
            <w:rFonts w:ascii="Cambria Math" w:eastAsiaTheme="minorEastAsia" w:hAnsi="Cambria Math" w:cs="Times New Roman"/>
            <w:sz w:val="24"/>
            <w:szCs w:val="24"/>
          </w:rPr>
          <m:t xml:space="preserve">                                                     3.11</m:t>
        </m:r>
      </m:oMath>
      <w:r w:rsidRPr="00954769">
        <w:rPr>
          <w:rFonts w:ascii="Times New Roman" w:eastAsiaTheme="minorEastAsia" w:hAnsi="Times New Roman" w:cs="Times New Roman"/>
          <w:sz w:val="24"/>
          <w:szCs w:val="24"/>
        </w:rPr>
        <w:t xml:space="preserve"> </w:t>
      </w:r>
    </w:p>
    <w:p w14:paraId="72C7CB91" w14:textId="77777777" w:rsidR="00FA4565" w:rsidRPr="00954769" w:rsidRDefault="00FA4565" w:rsidP="00FA4565">
      <w:pPr>
        <w:pStyle w:val="ListParagraph"/>
        <w:spacing w:line="480" w:lineRule="auto"/>
        <w:ind w:left="1080"/>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The vehicle V</w:t>
      </w:r>
      <w:r w:rsidRPr="00954769">
        <w:rPr>
          <w:rFonts w:ascii="Times New Roman" w:eastAsiaTheme="minorEastAsia" w:hAnsi="Times New Roman" w:cs="Times New Roman"/>
          <w:sz w:val="24"/>
          <w:szCs w:val="24"/>
          <w:vertAlign w:val="subscript"/>
        </w:rPr>
        <w:t>i</w:t>
      </w:r>
      <w:r w:rsidRPr="00954769">
        <w:rPr>
          <w:rFonts w:ascii="Times New Roman" w:eastAsiaTheme="minorEastAsia" w:hAnsi="Times New Roman" w:cs="Times New Roman"/>
          <w:sz w:val="24"/>
          <w:szCs w:val="24"/>
        </w:rPr>
        <w:t xml:space="preserve"> picks a key at random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d</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Sub>
      </m:oMath>
      <w:r w:rsidRPr="00954769">
        <w:rPr>
          <w:rFonts w:ascii="Times New Roman" w:eastAsiaTheme="minorEastAsia" w:hAnsi="Times New Roman" w:cs="Times New Roman"/>
          <w:sz w:val="24"/>
          <w:szCs w:val="24"/>
        </w:rPr>
        <w:t xml:space="preserve"> , so that long time public key from equation </w:t>
      </w:r>
      <w:r>
        <w:rPr>
          <w:rFonts w:ascii="Times New Roman" w:eastAsiaTheme="minorEastAsia" w:hAnsi="Times New Roman" w:cs="Times New Roman"/>
          <w:sz w:val="24"/>
          <w:szCs w:val="24"/>
        </w:rPr>
        <w:t>3.</w:t>
      </w:r>
      <w:r w:rsidRPr="00954769">
        <w:rPr>
          <w:rFonts w:ascii="Times New Roman" w:eastAsiaTheme="minorEastAsia" w:hAnsi="Times New Roman" w:cs="Times New Roman"/>
          <w:sz w:val="24"/>
          <w:szCs w:val="24"/>
        </w:rPr>
        <w:t xml:space="preserve">10 will computes one-time public key as: </w:t>
      </w:r>
    </w:p>
    <w:p w14:paraId="75D97CDF" w14:textId="77777777" w:rsidR="00FA4565" w:rsidRPr="00954769" w:rsidRDefault="00FA4565" w:rsidP="00FA4565">
      <w:pPr>
        <w:pStyle w:val="ListParagraph"/>
        <w:spacing w:line="480" w:lineRule="auto"/>
        <w:ind w:left="1080"/>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fd</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δtpk</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H2</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fd</m:t>
                        </m:r>
                      </m:sup>
                    </m:sSubSup>
                  </m:e>
                </m:d>
              </m:sup>
            </m:sSubSup>
          </m:e>
        </m:d>
        <m:r>
          <w:rPr>
            <w:rFonts w:ascii="Cambria Math" w:eastAsiaTheme="minorEastAsia" w:hAnsi="Cambria Math" w:cs="Times New Roman"/>
            <w:sz w:val="24"/>
            <w:szCs w:val="24"/>
          </w:rPr>
          <m:t xml:space="preserve">                                                  3.12</m:t>
        </m:r>
      </m:oMath>
      <w:r w:rsidRPr="00954769">
        <w:rPr>
          <w:rFonts w:ascii="Times New Roman" w:eastAsiaTheme="minorEastAsia" w:hAnsi="Times New Roman" w:cs="Times New Roman"/>
          <w:sz w:val="24"/>
          <w:szCs w:val="24"/>
        </w:rPr>
        <w:t xml:space="preserve"> </w:t>
      </w:r>
    </w:p>
    <w:p w14:paraId="33987950" w14:textId="77777777" w:rsidR="00FA4565" w:rsidRPr="00954769" w:rsidRDefault="00FA4565" w:rsidP="00FA4565">
      <w:pPr>
        <w:pStyle w:val="ListParagraph"/>
        <w:spacing w:line="480" w:lineRule="auto"/>
        <w:ind w:left="1080"/>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Similarly, long-time secret key from equation </w:t>
      </w:r>
      <w:r>
        <w:rPr>
          <w:rFonts w:ascii="Times New Roman" w:eastAsiaTheme="minorEastAsia" w:hAnsi="Times New Roman" w:cs="Times New Roman"/>
          <w:sz w:val="24"/>
          <w:szCs w:val="24"/>
        </w:rPr>
        <w:t>3.</w:t>
      </w:r>
      <w:r w:rsidRPr="00954769">
        <w:rPr>
          <w:rFonts w:ascii="Times New Roman" w:eastAsiaTheme="minorEastAsia" w:hAnsi="Times New Roman" w:cs="Times New Roman"/>
          <w:sz w:val="24"/>
          <w:szCs w:val="24"/>
        </w:rPr>
        <w:t>10 and one-time secret key is computed as:</w:t>
      </w:r>
    </w:p>
    <w:p w14:paraId="7B72C71A" w14:textId="77777777" w:rsidR="00FA4565" w:rsidRPr="00954769" w:rsidRDefault="00FA4565" w:rsidP="00FA4565">
      <w:pPr>
        <w:pStyle w:val="ListParagraph"/>
        <w:spacing w:line="480" w:lineRule="auto"/>
        <w:ind w:left="1080"/>
        <w:jc w:val="both"/>
        <w:rPr>
          <w:rFonts w:ascii="Times New Roman" w:eastAsiaTheme="minorEastAsia" w:hAnsi="Times New Roman" w:cs="Times New Roman"/>
          <w:sz w:val="24"/>
          <w:szCs w:val="24"/>
        </w:rPr>
      </w:pPr>
    </w:p>
    <w:p w14:paraId="7D4D36DD" w14:textId="77777777" w:rsidR="00FA4565" w:rsidRPr="00954769" w:rsidRDefault="00FA4565" w:rsidP="00FA4565">
      <w:pPr>
        <w:pStyle w:val="ListParagraph"/>
        <w:spacing w:line="480" w:lineRule="auto"/>
        <w:ind w:left="1080"/>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δtsk</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m:t>
            </m:r>
          </m:e>
        </m:d>
        <m:r>
          <w:rPr>
            <w:rFonts w:ascii="Cambria Math" w:eastAsiaTheme="minorEastAsia" w:hAnsi="Cambria Math" w:cs="Times New Roman"/>
            <w:sz w:val="24"/>
            <w:szCs w:val="24"/>
          </w:rPr>
          <m:t xml:space="preserve">                                                                       3.13</m:t>
        </m:r>
      </m:oMath>
    </w:p>
    <w:p w14:paraId="1914A1E8" w14:textId="11107470" w:rsidR="008F21D8" w:rsidRDefault="00FA4565" w:rsidP="008F21D8">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Note: </w:t>
      </w:r>
      <w:r w:rsidR="008F21D8" w:rsidRPr="008F21D8">
        <w:rPr>
          <w:rFonts w:ascii="Times New Roman" w:eastAsiaTheme="minorEastAsia" w:hAnsi="Times New Roman" w:cs="Times New Roman"/>
          <w:sz w:val="24"/>
          <w:szCs w:val="24"/>
        </w:rPr>
        <w:t>The data is shared under the pseudonym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δtsk</m:t>
            </m:r>
          </m:e>
          <m:sub>
            <m:r>
              <w:rPr>
                <w:rFonts w:ascii="Cambria Math" w:eastAsiaTheme="minorEastAsia" w:hAnsi="Cambria Math" w:cs="Times New Roman"/>
                <w:sz w:val="24"/>
                <w:szCs w:val="24"/>
              </w:rPr>
              <m:t>i</m:t>
            </m:r>
          </m:sub>
        </m:sSub>
      </m:oMath>
      <w:r w:rsidR="008F21D8" w:rsidRPr="008F21D8">
        <w:rPr>
          <w:rFonts w:ascii="Times New Roman" w:eastAsiaTheme="minorEastAsia" w:hAnsi="Times New Roman" w:cs="Times New Roman"/>
          <w:sz w:val="24"/>
          <w:szCs w:val="24"/>
        </w:rPr>
        <w:t xml:space="preserve"> key," and vehicle V</w:t>
      </w:r>
      <w:r w:rsidR="008F21D8" w:rsidRPr="008F21D8">
        <w:rPr>
          <w:rFonts w:ascii="Times New Roman" w:eastAsiaTheme="minorEastAsia" w:hAnsi="Times New Roman" w:cs="Times New Roman"/>
          <w:sz w:val="24"/>
          <w:szCs w:val="24"/>
          <w:vertAlign w:val="subscript"/>
        </w:rPr>
        <w:t>i</w:t>
      </w:r>
      <w:r w:rsidR="008F21D8" w:rsidRPr="008F21D8">
        <w:rPr>
          <w:rFonts w:ascii="Times New Roman" w:eastAsiaTheme="minorEastAsia" w:hAnsi="Times New Roman" w:cs="Times New Roman"/>
          <w:sz w:val="24"/>
          <w:szCs w:val="24"/>
        </w:rPr>
        <w:t xml:space="preserve"> must use the ZKP mechanism to prove that the data is accurate.</w:t>
      </w:r>
    </w:p>
    <w:p w14:paraId="65D09352" w14:textId="02CC106F" w:rsidR="00FA4565" w:rsidRPr="008F21D8" w:rsidRDefault="00FA4565" w:rsidP="008F21D8">
      <w:pPr>
        <w:pStyle w:val="ListParagraph"/>
        <w:numPr>
          <w:ilvl w:val="0"/>
          <w:numId w:val="6"/>
        </w:numPr>
        <w:spacing w:line="480" w:lineRule="auto"/>
        <w:jc w:val="both"/>
        <w:rPr>
          <w:rFonts w:ascii="Times New Roman" w:eastAsiaTheme="minorEastAsia" w:hAnsi="Times New Roman" w:cs="Times New Roman"/>
          <w:sz w:val="24"/>
          <w:szCs w:val="24"/>
        </w:rPr>
      </w:pPr>
      <w:r w:rsidRPr="008F21D8">
        <w:rPr>
          <w:rFonts w:ascii="Times New Roman" w:eastAsiaTheme="minorEastAsia" w:hAnsi="Times New Roman" w:cs="Times New Roman"/>
          <w:sz w:val="24"/>
          <w:szCs w:val="24"/>
        </w:rPr>
        <w:lastRenderedPageBreak/>
        <w:t xml:space="preserve">Generation of ZKPs: </w:t>
      </w:r>
      <w:r w:rsidR="008F21D8" w:rsidRPr="008F21D8">
        <w:rPr>
          <w:rFonts w:ascii="Times New Roman" w:eastAsiaTheme="minorEastAsia" w:hAnsi="Times New Roman" w:cs="Times New Roman"/>
          <w:sz w:val="24"/>
          <w:szCs w:val="24"/>
        </w:rPr>
        <w:t>According to</w:t>
      </w:r>
      <w:r w:rsidRPr="008F21D8">
        <w:rPr>
          <w:rFonts w:ascii="Times New Roman" w:eastAsiaTheme="minorEastAsia" w:hAnsi="Times New Roman" w:cs="Times New Roman"/>
          <w:sz w:val="24"/>
          <w:szCs w:val="24"/>
        </w:rPr>
        <w:t xml:space="preserve"> </w:t>
      </w:r>
      <w:r w:rsidRPr="008F21D8">
        <w:rPr>
          <w:rFonts w:ascii="Times New Roman" w:eastAsiaTheme="minorEastAsia" w:hAnsi="Times New Roman" w:cs="Times New Roman"/>
          <w:sz w:val="24"/>
          <w:szCs w:val="24"/>
        </w:rPr>
        <w:fldChar w:fldCharType="begin" w:fldLock="1"/>
      </w:r>
      <w:r w:rsidRPr="008F21D8">
        <w:rPr>
          <w:rFonts w:ascii="Times New Roman" w:eastAsiaTheme="minorEastAsia" w:hAnsi="Times New Roman" w:cs="Times New Roman"/>
          <w:sz w:val="24"/>
          <w:szCs w:val="24"/>
        </w:rPr>
        <w:instrText>ADDIN CSL_CITATION {"citationItems":[{"id":"ITEM-1","itemData":{"author":[{"dropping-particle":"","family":"Camenisch","given":"Jan","non-dropping-particle":"","parse-names":false,"suffix":""},{"dropping-particle":"","family":"Stadler","given":"Markus","non-dropping-particle":"","parse-names":false,"suffix":""}],"id":"ITEM-1","issue":"260","issued":{"date-parts":[["1997"]]},"title":"Proof Systems for General Statements about Discrete Logarithms 1 Introduction 2 Preliminaries 3 Proofs of Knowledge","type":"article-journal"},"uris":["http://www.mendeley.com/documents/?uuid=1a00f044-668f-45f1-a018-625946870cec"]}],"mendeley":{"formattedCitation":"(Camenisch &amp; Stadler, 1997)","plainTextFormattedCitation":"(Camenisch &amp; Stadler, 1997)","previouslyFormattedCitation":"(Camenisch &amp; Stadler, 1997)"},"properties":{"noteIndex":0},"schema":"https://github.com/citation-style-language/schema/raw/master/csl-citation.json"}</w:instrText>
      </w:r>
      <w:r w:rsidRPr="008F21D8">
        <w:rPr>
          <w:rFonts w:ascii="Times New Roman" w:eastAsiaTheme="minorEastAsia" w:hAnsi="Times New Roman" w:cs="Times New Roman"/>
          <w:sz w:val="24"/>
          <w:szCs w:val="24"/>
        </w:rPr>
        <w:fldChar w:fldCharType="separate"/>
      </w:r>
      <w:r w:rsidRPr="008F21D8">
        <w:rPr>
          <w:rFonts w:ascii="Times New Roman" w:eastAsiaTheme="minorEastAsia" w:hAnsi="Times New Roman" w:cs="Times New Roman"/>
          <w:noProof/>
          <w:sz w:val="24"/>
          <w:szCs w:val="24"/>
        </w:rPr>
        <w:t>(Camenisch &amp; Stadler, 1997)</w:t>
      </w:r>
      <w:r w:rsidRPr="008F21D8">
        <w:rPr>
          <w:rFonts w:ascii="Times New Roman" w:eastAsiaTheme="minorEastAsia" w:hAnsi="Times New Roman" w:cs="Times New Roman"/>
          <w:sz w:val="24"/>
          <w:szCs w:val="24"/>
        </w:rPr>
        <w:fldChar w:fldCharType="end"/>
      </w:r>
      <w:r w:rsidR="008F21D8" w:rsidRPr="008F21D8">
        <w:rPr>
          <w:rFonts w:ascii="Times New Roman" w:eastAsiaTheme="minorEastAsia" w:hAnsi="Times New Roman" w:cs="Times New Roman"/>
          <w:sz w:val="24"/>
          <w:szCs w:val="24"/>
        </w:rPr>
        <w:t>,</w:t>
      </w:r>
      <w:r w:rsidRPr="008F21D8">
        <w:rPr>
          <w:rFonts w:ascii="Times New Roman" w:eastAsiaTheme="minorEastAsia" w:hAnsi="Times New Roman" w:cs="Times New Roman"/>
          <w:sz w:val="24"/>
          <w:szCs w:val="24"/>
        </w:rPr>
        <w:t xml:space="preserve"> </w:t>
      </w:r>
      <w:r w:rsidR="00E32C9E" w:rsidRPr="008F21D8">
        <w:rPr>
          <w:rFonts w:ascii="Times New Roman" w:eastAsiaTheme="minorEastAsia" w:hAnsi="Times New Roman" w:cs="Times New Roman"/>
          <w:sz w:val="24"/>
          <w:szCs w:val="24"/>
        </w:rPr>
        <w:t xml:space="preserve"> the vehicle V</w:t>
      </w:r>
      <w:r w:rsidR="00E32C9E" w:rsidRPr="008F21D8">
        <w:rPr>
          <w:rFonts w:ascii="Times New Roman" w:eastAsiaTheme="minorEastAsia" w:hAnsi="Times New Roman" w:cs="Times New Roman"/>
          <w:sz w:val="24"/>
          <w:szCs w:val="24"/>
          <w:vertAlign w:val="subscript"/>
        </w:rPr>
        <w:t>i</w:t>
      </w:r>
      <w:r w:rsidR="00E32C9E" w:rsidRPr="008F21D8">
        <w:rPr>
          <w:rFonts w:ascii="Times New Roman" w:eastAsiaTheme="minorEastAsia" w:hAnsi="Times New Roman" w:cs="Times New Roman"/>
          <w:sz w:val="24"/>
          <w:szCs w:val="24"/>
        </w:rPr>
        <w:t xml:space="preserve"> generates ZKP from the discrete logarithm problem</w:t>
      </w:r>
      <w:r w:rsidR="008F21D8" w:rsidRPr="008F21D8">
        <w:rPr>
          <w:rFonts w:ascii="Times New Roman" w:eastAsiaTheme="minorEastAsia" w:hAnsi="Times New Roman" w:cs="Times New Roman"/>
          <w:sz w:val="24"/>
          <w:szCs w:val="24"/>
        </w:rPr>
        <w:t xml:space="preserve">, </w:t>
      </w:r>
      <w:r w:rsidRPr="008F21D8">
        <w:rPr>
          <w:rFonts w:ascii="Times New Roman" w:eastAsiaTheme="minorEastAsia" w:hAnsi="Times New Roman" w:cs="Times New Roman"/>
          <w:sz w:val="24"/>
          <w:szCs w:val="24"/>
        </w:rPr>
        <w:t xml:space="preserve">the known pseudonym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δtsk</m:t>
            </m:r>
          </m:e>
          <m:sub>
            <m:r>
              <w:rPr>
                <w:rFonts w:ascii="Cambria Math" w:eastAsiaTheme="minorEastAsia" w:hAnsi="Cambria Math" w:cs="Times New Roman"/>
                <w:sz w:val="24"/>
                <w:szCs w:val="24"/>
              </w:rPr>
              <m:t>i</m:t>
            </m:r>
          </m:sub>
        </m:sSub>
      </m:oMath>
      <w:r w:rsidRPr="008F21D8">
        <w:rPr>
          <w:rFonts w:ascii="Times New Roman" w:eastAsiaTheme="minorEastAsia" w:hAnsi="Times New Roman" w:cs="Times New Roman"/>
          <w:sz w:val="24"/>
          <w:szCs w:val="24"/>
        </w:rPr>
        <w:t xml:space="preserve"> and corresponding secret key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δtsk</m:t>
            </m:r>
          </m:e>
          <m:sub>
            <m:r>
              <w:rPr>
                <w:rFonts w:ascii="Cambria Math" w:eastAsiaTheme="minorEastAsia" w:hAnsi="Cambria Math" w:cs="Times New Roman"/>
                <w:sz w:val="24"/>
                <w:szCs w:val="24"/>
              </w:rPr>
              <m:t>i</m:t>
            </m:r>
          </m:sub>
        </m:sSub>
      </m:oMath>
      <w:r w:rsidRPr="008F21D8">
        <w:rPr>
          <w:rFonts w:ascii="Times New Roman" w:eastAsiaTheme="minorEastAsia" w:hAnsi="Times New Roman" w:cs="Times New Roman"/>
          <w:sz w:val="24"/>
          <w:szCs w:val="24"/>
        </w:rPr>
        <w:t xml:space="preserve"> as follows:</w:t>
      </w:r>
    </w:p>
    <w:p w14:paraId="0DB0AE4C" w14:textId="77777777" w:rsidR="00FA4565" w:rsidRDefault="00FA4565" w:rsidP="00FA4565">
      <w:pPr>
        <w:pStyle w:val="ListParagraph"/>
        <w:numPr>
          <w:ilvl w:val="0"/>
          <w:numId w:val="7"/>
        </w:num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Random value V</w:t>
      </w:r>
      <m:oMath>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oMath>
      <w:r w:rsidRPr="00954769">
        <w:rPr>
          <w:rFonts w:ascii="Times New Roman" w:eastAsiaTheme="minorEastAsia" w:hAnsi="Times New Roman" w:cs="Times New Roman"/>
          <w:sz w:val="24"/>
          <w:szCs w:val="24"/>
        </w:rPr>
        <w:t xml:space="preserve"> was picked and computes</w:t>
      </w:r>
    </w:p>
    <w:p w14:paraId="4E1B569A" w14:textId="77777777" w:rsidR="00FA4565" w:rsidRPr="00954769" w:rsidRDefault="00FA4565" w:rsidP="00FA4565">
      <w:pPr>
        <w:pStyle w:val="ListParagraph"/>
        <w:spacing w:line="480" w:lineRule="auto"/>
        <w:ind w:left="2880"/>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vi</m:t>
            </m:r>
          </m:sup>
        </m:sSubSup>
        <m:r>
          <w:rPr>
            <w:rFonts w:ascii="Cambria Math" w:eastAsiaTheme="minorEastAsia" w:hAnsi="Cambria Math" w:cs="Times New Roman"/>
            <w:sz w:val="24"/>
            <w:szCs w:val="24"/>
          </w:rPr>
          <m:t>, f=</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δtsk</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∥t</m:t>
            </m:r>
          </m:e>
        </m:d>
      </m:oMath>
      <w:r w:rsidRPr="00954769">
        <w:rPr>
          <w:rFonts w:ascii="Times New Roman" w:eastAsiaTheme="minorEastAsia" w:hAnsi="Times New Roman" w:cs="Times New Roman"/>
          <w:sz w:val="24"/>
          <w:szCs w:val="24"/>
        </w:rPr>
        <w:t xml:space="preserve"> was computed again.</w:t>
      </w:r>
    </w:p>
    <w:p w14:paraId="09D6263E" w14:textId="77777777" w:rsidR="00FA4565" w:rsidRPr="00D94F98" w:rsidRDefault="00FA4565" w:rsidP="00FA4565">
      <w:pPr>
        <w:pStyle w:val="ListParagraph"/>
        <w:numPr>
          <w:ilvl w:val="0"/>
          <w:numId w:val="7"/>
        </w:numPr>
        <w:spacing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v-f.</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δtsk</m:t>
                </m:r>
              </m:e>
              <m:sub>
                <m:r>
                  <w:rPr>
                    <w:rFonts w:ascii="Cambria Math" w:eastAsiaTheme="minorEastAsia" w:hAnsi="Cambria Math" w:cs="Times New Roman"/>
                    <w:sz w:val="24"/>
                    <w:szCs w:val="24"/>
                  </w:rPr>
                  <m:t>i</m:t>
                </m:r>
              </m:sub>
            </m:sSub>
          </m:sup>
        </m:sSubSup>
      </m:oMath>
      <w:r w:rsidRPr="00954769">
        <w:rPr>
          <w:rFonts w:ascii="Times New Roman" w:eastAsiaTheme="minorEastAsia" w:hAnsi="Times New Roman" w:cs="Times New Roman"/>
          <w:sz w:val="24"/>
          <w:szCs w:val="24"/>
        </w:rPr>
        <w:t xml:space="preserve"> finally computed and outputs </w:t>
      </w:r>
    </w:p>
    <w:p w14:paraId="7785D942" w14:textId="77777777" w:rsidR="00FA4565" w:rsidRPr="00954769" w:rsidRDefault="00B37FE2" w:rsidP="00FA4565">
      <w:pPr>
        <w:pStyle w:val="ListParagraph"/>
        <w:spacing w:line="480" w:lineRule="auto"/>
        <w:ind w:left="288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δtsk</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δtsk</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t, M</m:t>
              </m:r>
            </m:e>
          </m:d>
        </m:oMath>
      </m:oMathPara>
    </w:p>
    <w:p w14:paraId="64ECB6C7" w14:textId="318B5958"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Furthermore, </w:t>
      </w:r>
      <w:r w:rsidR="00C81427" w:rsidRPr="00C81427">
        <w:rPr>
          <w:rFonts w:ascii="Times New Roman" w:eastAsiaTheme="minorEastAsia" w:hAnsi="Times New Roman" w:cs="Times New Roman"/>
          <w:sz w:val="24"/>
          <w:szCs w:val="24"/>
        </w:rPr>
        <w:t xml:space="preserve">the </w:t>
      </w:r>
      <w:r w:rsidR="00C81427">
        <w:rPr>
          <w:rFonts w:ascii="Times New Roman" w:eastAsiaTheme="minorEastAsia" w:hAnsi="Times New Roman" w:cs="Times New Roman"/>
          <w:sz w:val="24"/>
          <w:szCs w:val="24"/>
        </w:rPr>
        <w:t>vehicle</w:t>
      </w:r>
      <w:r w:rsidR="00C81427" w:rsidRPr="00C81427">
        <w:rPr>
          <w:rFonts w:ascii="Times New Roman" w:eastAsiaTheme="minorEastAsia" w:hAnsi="Times New Roman" w:cs="Times New Roman"/>
          <w:sz w:val="24"/>
          <w:szCs w:val="24"/>
        </w:rPr>
        <w:t xml:space="preserve"> V</w:t>
      </w:r>
      <w:r w:rsidR="00C81427" w:rsidRPr="00C81427">
        <w:rPr>
          <w:rFonts w:ascii="Times New Roman" w:eastAsiaTheme="minorEastAsia" w:hAnsi="Times New Roman" w:cs="Times New Roman"/>
          <w:sz w:val="24"/>
          <w:szCs w:val="24"/>
          <w:vertAlign w:val="subscript"/>
        </w:rPr>
        <w:t>i</w:t>
      </w:r>
      <w:r w:rsidR="00C81427" w:rsidRPr="00C81427">
        <w:rPr>
          <w:rFonts w:ascii="Times New Roman" w:eastAsiaTheme="minorEastAsia" w:hAnsi="Times New Roman" w:cs="Times New Roman"/>
          <w:sz w:val="24"/>
          <w:szCs w:val="24"/>
        </w:rPr>
        <w:t xml:space="preserve"> must submit a ZKP that demonstrates its long-term public key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pk,i  </m:t>
            </m:r>
          </m:sub>
        </m:sSub>
      </m:oMath>
      <w:r w:rsidR="00C81427" w:rsidRPr="00C81427">
        <w:rPr>
          <w:rFonts w:ascii="Times New Roman" w:eastAsiaTheme="minorEastAsia" w:hAnsi="Times New Roman" w:cs="Times New Roman"/>
          <w:sz w:val="24"/>
          <w:szCs w:val="24"/>
        </w:rPr>
        <w:t xml:space="preserve"> from equation 3.10 and its one-time public key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δtsk</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oMath>
      <w:r w:rsidR="00C81427" w:rsidRPr="00C81427">
        <w:rPr>
          <w:rFonts w:ascii="Times New Roman" w:eastAsiaTheme="minorEastAsia" w:hAnsi="Times New Roman" w:cs="Times New Roman"/>
          <w:sz w:val="24"/>
          <w:szCs w:val="24"/>
        </w:rPr>
        <w:t xml:space="preserve"> given in equation 11.</w:t>
      </w:r>
    </w:p>
    <w:p w14:paraId="6D68BB42" w14:textId="77777777" w:rsidR="00C81427" w:rsidRPr="00C81427" w:rsidRDefault="00C81427" w:rsidP="00C81427">
      <w:pPr>
        <w:spacing w:line="480" w:lineRule="auto"/>
        <w:jc w:val="both"/>
        <w:rPr>
          <w:rFonts w:ascii="Times New Roman" w:eastAsiaTheme="minorEastAsia" w:hAnsi="Times New Roman" w:cs="Times New Roman"/>
          <w:sz w:val="24"/>
          <w:szCs w:val="24"/>
        </w:rPr>
      </w:pPr>
      <w:r w:rsidRPr="00C81427">
        <w:rPr>
          <w:rFonts w:ascii="Times New Roman" w:eastAsiaTheme="minorEastAsia" w:hAnsi="Times New Roman" w:cs="Times New Roman"/>
          <w:sz w:val="24"/>
          <w:szCs w:val="24"/>
        </w:rPr>
        <w:t>Additionally, the vehicle needs to show that the public key has a current certificate C</w:t>
      </w:r>
      <w:r w:rsidRPr="00C81427">
        <w:rPr>
          <w:rFonts w:ascii="Times New Roman" w:eastAsiaTheme="minorEastAsia" w:hAnsi="Times New Roman" w:cs="Times New Roman"/>
          <w:sz w:val="24"/>
          <w:szCs w:val="24"/>
          <w:vertAlign w:val="subscript"/>
        </w:rPr>
        <w:t>i</w:t>
      </w:r>
      <w:r w:rsidRPr="00C81427">
        <w:rPr>
          <w:rFonts w:ascii="Times New Roman" w:eastAsiaTheme="minorEastAsia" w:hAnsi="Times New Roman" w:cs="Times New Roman"/>
          <w:sz w:val="24"/>
          <w:szCs w:val="24"/>
        </w:rPr>
        <w:t xml:space="preserve"> that was delivered by the CA.</w:t>
      </w:r>
    </w:p>
    <w:p w14:paraId="603AB1FE" w14:textId="18C57A13" w:rsidR="00C81427" w:rsidRPr="00954769" w:rsidRDefault="00C81427" w:rsidP="00FA4565">
      <w:pPr>
        <w:spacing w:line="480" w:lineRule="auto"/>
        <w:jc w:val="both"/>
        <w:rPr>
          <w:rFonts w:ascii="Times New Roman" w:eastAsiaTheme="minorEastAsia" w:hAnsi="Times New Roman" w:cs="Times New Roman"/>
          <w:sz w:val="24"/>
          <w:szCs w:val="24"/>
        </w:rPr>
      </w:pPr>
      <w:r w:rsidRPr="00C81427">
        <w:rPr>
          <w:rFonts w:ascii="Times New Roman" w:eastAsiaTheme="minorEastAsia" w:hAnsi="Times New Roman" w:cs="Times New Roman"/>
          <w:sz w:val="24"/>
          <w:szCs w:val="24"/>
        </w:rPr>
        <w:t>The vehicle V</w:t>
      </w:r>
      <w:r w:rsidRPr="00C81427">
        <w:rPr>
          <w:rFonts w:ascii="Times New Roman" w:eastAsiaTheme="minorEastAsia" w:hAnsi="Times New Roman" w:cs="Times New Roman"/>
          <w:sz w:val="24"/>
          <w:szCs w:val="24"/>
          <w:vertAlign w:val="subscript"/>
        </w:rPr>
        <w:t>i</w:t>
      </w:r>
      <w:r w:rsidRPr="00C81427">
        <w:rPr>
          <w:rFonts w:ascii="Times New Roman" w:eastAsiaTheme="minorEastAsia" w:hAnsi="Times New Roman" w:cs="Times New Roman"/>
          <w:sz w:val="24"/>
          <w:szCs w:val="24"/>
        </w:rPr>
        <w:t xml:space="preserve"> runs the proof of knowledge as follows to construct the ZKP, taking the certificate C</w:t>
      </w:r>
      <w:r w:rsidRPr="00C81427">
        <w:rPr>
          <w:rFonts w:ascii="Times New Roman" w:eastAsiaTheme="minorEastAsia" w:hAnsi="Times New Roman" w:cs="Times New Roman"/>
          <w:sz w:val="24"/>
          <w:szCs w:val="24"/>
          <w:vertAlign w:val="subscript"/>
        </w:rPr>
        <w:t>i</w:t>
      </w:r>
      <w:r w:rsidRPr="00C81427">
        <w:rPr>
          <w:rFonts w:ascii="Times New Roman" w:eastAsiaTheme="minorEastAsia" w:hAnsi="Times New Roman" w:cs="Times New Roman"/>
          <w:sz w:val="24"/>
          <w:szCs w:val="24"/>
        </w:rPr>
        <w:t xml:space="preserve"> = (Q</w:t>
      </w:r>
      <w:r w:rsidRPr="00C81427">
        <w:rPr>
          <w:rFonts w:ascii="Times New Roman" w:eastAsiaTheme="minorEastAsia" w:hAnsi="Times New Roman" w:cs="Times New Roman"/>
          <w:sz w:val="24"/>
          <w:szCs w:val="24"/>
          <w:vertAlign w:val="subscript"/>
        </w:rPr>
        <w:t>i</w:t>
      </w:r>
      <w:r w:rsidRPr="00C81427">
        <w:rPr>
          <w:rFonts w:ascii="Times New Roman" w:eastAsiaTheme="minorEastAsia" w:hAnsi="Times New Roman" w:cs="Times New Roman"/>
          <w:sz w:val="24"/>
          <w:szCs w:val="24"/>
        </w:rPr>
        <w:t>, h, v) as an input, the public key, and aud</w:t>
      </w:r>
      <w:r w:rsidRPr="00C81427">
        <w:rPr>
          <w:rFonts w:ascii="Times New Roman" w:eastAsiaTheme="minorEastAsia" w:hAnsi="Times New Roman" w:cs="Times New Roman"/>
          <w:sz w:val="24"/>
          <w:szCs w:val="24"/>
          <w:vertAlign w:val="subscript"/>
        </w:rPr>
        <w:t>pk</w:t>
      </w:r>
      <w:r w:rsidRPr="00C81427">
        <w:rPr>
          <w:rFonts w:ascii="Times New Roman" w:eastAsiaTheme="minorEastAsia" w:hAnsi="Times New Roman" w:cs="Times New Roman"/>
          <w:sz w:val="24"/>
          <w:szCs w:val="24"/>
        </w:rPr>
        <w:t xml:space="preserve"> auditor public key.</w:t>
      </w:r>
    </w:p>
    <w:p w14:paraId="0D1F2CE7" w14:textId="0AD80327" w:rsidR="00FA4565" w:rsidRDefault="00DF4CA3" w:rsidP="00FA4565">
      <w:pPr>
        <w:pStyle w:val="ListParagraph"/>
        <w:numPr>
          <w:ilvl w:val="0"/>
          <w:numId w:val="8"/>
        </w:numPr>
        <w:spacing w:line="480" w:lineRule="auto"/>
        <w:jc w:val="both"/>
        <w:rPr>
          <w:rFonts w:ascii="Times New Roman" w:eastAsiaTheme="minorEastAsia" w:hAnsi="Times New Roman" w:cs="Times New Roman"/>
          <w:sz w:val="24"/>
          <w:szCs w:val="24"/>
        </w:rPr>
      </w:pPr>
      <w:r w:rsidRPr="00DF4CA3">
        <w:rPr>
          <w:rFonts w:ascii="Times New Roman" w:eastAsiaTheme="minorEastAsia" w:hAnsi="Times New Roman" w:cs="Times New Roman"/>
          <w:sz w:val="24"/>
          <w:szCs w:val="24"/>
        </w:rPr>
        <w:t xml:space="preserve">It chooses at random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cert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Sub>
      </m:oMath>
      <w:r w:rsidR="00FA4565" w:rsidRPr="00954769">
        <w:rPr>
          <w:rFonts w:ascii="Times New Roman" w:eastAsiaTheme="minorEastAsia" w:hAnsi="Times New Roman" w:cs="Times New Roman"/>
          <w:sz w:val="24"/>
          <w:szCs w:val="24"/>
        </w:rPr>
        <w:t xml:space="preserve"> and compute</w:t>
      </w:r>
    </w:p>
    <w:p w14:paraId="000A63A7" w14:textId="77777777" w:rsidR="00FA4565" w:rsidRPr="00954769" w:rsidRDefault="00FA4565" w:rsidP="00FA4565">
      <w:pPr>
        <w:pStyle w:val="ListParagraph"/>
        <w:spacing w:line="480" w:lineRule="auto"/>
        <w:ind w:left="1080"/>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cert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aud</m:t>
                </m:r>
              </m:e>
              <m:sub>
                <m:r>
                  <w:rPr>
                    <w:rFonts w:ascii="Cambria Math" w:eastAsiaTheme="minorEastAsia" w:hAnsi="Cambria Math" w:cs="Times New Roman"/>
                    <w:sz w:val="24"/>
                    <w:szCs w:val="24"/>
                  </w:rPr>
                  <m:t>pk</m:t>
                </m:r>
              </m:sub>
              <m:sup>
                <m:r>
                  <w:rPr>
                    <w:rFonts w:ascii="Cambria Math" w:eastAsiaTheme="minorEastAsia" w:hAnsi="Cambria Math" w:cs="Times New Roman"/>
                    <w:sz w:val="24"/>
                    <w:szCs w:val="24"/>
                  </w:rPr>
                  <m:t>fcert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cert</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fcert</m:t>
                </m:r>
              </m:sup>
            </m:sSubSup>
          </m:e>
        </m:d>
      </m:oMath>
    </w:p>
    <w:p w14:paraId="299DA6F5" w14:textId="77777777" w:rsidR="00FA4565" w:rsidRPr="00954769" w:rsidRDefault="00FA4565" w:rsidP="00FA4565">
      <w:pPr>
        <w:pStyle w:val="ListParagraph"/>
        <w:numPr>
          <w:ilvl w:val="0"/>
          <w:numId w:val="8"/>
        </w:num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It randomly picks </w:t>
      </w:r>
      <m:oMath>
        <m:r>
          <w:rPr>
            <w:rFonts w:ascii="Cambria Math" w:eastAsiaTheme="minorEastAsia" w:hAnsi="Cambria Math" w:cs="Times New Roman"/>
            <w:sz w:val="24"/>
            <w:szCs w:val="24"/>
          </w:rPr>
          <m:t>q,</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 xml:space="preserve">3,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 xml:space="preserve"> </m:t>
        </m:r>
      </m:oMath>
      <w:r w:rsidRPr="00954769">
        <w:rPr>
          <w:rFonts w:ascii="Times New Roman" w:eastAsiaTheme="minorEastAsia" w:hAnsi="Times New Roman" w:cs="Times New Roman"/>
          <w:sz w:val="24"/>
          <w:szCs w:val="24"/>
        </w:rPr>
        <w:t>and computes as:</w:t>
      </w:r>
    </w:p>
    <w:p w14:paraId="201ABBB5" w14:textId="77777777" w:rsidR="00FA4565" w:rsidRPr="00954769" w:rsidRDefault="00FA4565" w:rsidP="00FA4565">
      <w:pPr>
        <w:pStyle w:val="ListParagraph"/>
        <w:spacing w:line="480" w:lineRule="auto"/>
        <w:ind w:left="1080"/>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φ=</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q</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m:rPr>
                <m:scr m:val="fraktur"/>
              </m:rPr>
              <w:rPr>
                <w:rFonts w:ascii="Cambria Math" w:eastAsiaTheme="minorEastAsia" w:hAnsi="Cambria Math" w:cs="Times New Roman"/>
                <w:sz w:val="24"/>
                <w:szCs w:val="24"/>
              </w:rPr>
              <m:t>e</m:t>
            </m:r>
          </m:e>
        </m:acc>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cert</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f2</m:t>
                    </m:r>
                  </m:sup>
                </m:sSub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φ</m:t>
                    </m:r>
                  </m:e>
                  <m:sup>
                    <m:r>
                      <w:rPr>
                        <w:rFonts w:ascii="Cambria Math" w:eastAsiaTheme="minorEastAsia" w:hAnsi="Cambria Math" w:cs="Times New Roman"/>
                        <w:sz w:val="24"/>
                        <w:szCs w:val="24"/>
                      </w:rPr>
                      <m:t>-f3</m:t>
                    </m:r>
                  </m:sup>
                </m:s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aud</m:t>
                    </m:r>
                  </m:e>
                  <m:sub>
                    <m:r>
                      <w:rPr>
                        <w:rFonts w:ascii="Cambria Math" w:eastAsiaTheme="minorEastAsia" w:hAnsi="Cambria Math" w:cs="Times New Roman"/>
                        <w:sz w:val="24"/>
                        <w:szCs w:val="24"/>
                      </w:rPr>
                      <m:t>pk</m:t>
                    </m:r>
                  </m:sub>
                  <m:sup>
                    <m:r>
                      <w:rPr>
                        <w:rFonts w:ascii="Cambria Math" w:eastAsiaTheme="minorEastAsia" w:hAnsi="Cambria Math" w:cs="Times New Roman"/>
                        <w:sz w:val="24"/>
                        <w:szCs w:val="24"/>
                      </w:rPr>
                      <m:t>-f4</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e>
            </m:d>
          </m:e>
        </m:d>
      </m:oMath>
      <w:r w:rsidRPr="00954769">
        <w:rPr>
          <w:rFonts w:ascii="Times New Roman" w:eastAsiaTheme="minorEastAsia" w:hAnsi="Times New Roman" w:cs="Times New Roman"/>
          <w:sz w:val="24"/>
          <w:szCs w:val="24"/>
        </w:rPr>
        <w:t xml:space="preserve">  </w:t>
      </w:r>
    </w:p>
    <w:p w14:paraId="3C9FC06F" w14:textId="6E96752C" w:rsidR="00FA4565" w:rsidRPr="00DF4CA3" w:rsidRDefault="00DF4CA3" w:rsidP="00DF4CA3">
      <w:pPr>
        <w:pStyle w:val="ListParagraph"/>
        <w:numPr>
          <w:ilvl w:val="0"/>
          <w:numId w:val="8"/>
        </w:numPr>
        <w:spacing w:line="480" w:lineRule="auto"/>
        <w:jc w:val="both"/>
        <w:rPr>
          <w:rFonts w:ascii="Times New Roman" w:eastAsiaTheme="minorEastAsia" w:hAnsi="Times New Roman" w:cs="Times New Roman"/>
          <w:sz w:val="24"/>
          <w:szCs w:val="24"/>
        </w:rPr>
      </w:pPr>
      <w:r w:rsidRPr="00DF4CA3">
        <w:rPr>
          <w:rFonts w:ascii="Times New Roman" w:eastAsiaTheme="minorEastAsia" w:hAnsi="Times New Roman" w:cs="Times New Roman"/>
          <w:sz w:val="24"/>
          <w:szCs w:val="24"/>
        </w:rPr>
        <w:t>Utilizing the Boneh-Lynn-Shacham signature scheme, vehicle V</w:t>
      </w:r>
      <w:r w:rsidRPr="00DF4CA3">
        <w:rPr>
          <w:rFonts w:ascii="Times New Roman" w:eastAsiaTheme="minorEastAsia" w:hAnsi="Times New Roman" w:cs="Times New Roman"/>
          <w:sz w:val="24"/>
          <w:szCs w:val="24"/>
          <w:vertAlign w:val="subscript"/>
        </w:rPr>
        <w:t xml:space="preserve">i </w:t>
      </w:r>
      <w:r w:rsidRPr="00DF4CA3">
        <w:rPr>
          <w:rFonts w:ascii="Times New Roman" w:eastAsiaTheme="minorEastAsia" w:hAnsi="Times New Roman" w:cs="Times New Roman"/>
          <w:sz w:val="24"/>
          <w:szCs w:val="24"/>
        </w:rPr>
        <w:t>computes the data M's signature by hashing it as h = H(M), and outputs the signature a</w:t>
      </w:r>
      <w:r>
        <w:rPr>
          <w:rFonts w:ascii="Times New Roman" w:eastAsiaTheme="minorEastAsia" w:hAnsi="Times New Roman" w:cs="Times New Roman"/>
          <w:sz w:val="24"/>
          <w:szCs w:val="24"/>
        </w:rPr>
        <w:t xml:space="preserve">s </w:t>
      </w:r>
      <m:oMath>
        <m:r>
          <w:rPr>
            <w:rFonts w:ascii="Cambria Math" w:eastAsiaTheme="minorEastAsia" w:hAnsi="Cambria Math" w:cs="Times New Roman"/>
            <w:sz w:val="24"/>
            <w:szCs w:val="24"/>
          </w:rPr>
          <m:t>δ=</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δtski</m:t>
            </m:r>
          </m:sup>
        </m:sSup>
        <m:r>
          <w:rPr>
            <w:rFonts w:ascii="Cambria Math" w:eastAsiaTheme="minorEastAsia" w:hAnsi="Cambria Math" w:cs="Times New Roman"/>
            <w:sz w:val="24"/>
            <w:szCs w:val="24"/>
          </w:rPr>
          <m:t>.</m:t>
        </m:r>
      </m:oMath>
    </w:p>
    <w:p w14:paraId="22A22377" w14:textId="371ECAE6" w:rsidR="00DF4CA3" w:rsidRPr="00DF4CA3" w:rsidRDefault="00DF4CA3" w:rsidP="00DF4CA3">
      <w:pPr>
        <w:pStyle w:val="ListParagraph"/>
        <w:numPr>
          <w:ilvl w:val="0"/>
          <w:numId w:val="8"/>
        </w:numPr>
        <w:spacing w:line="480" w:lineRule="auto"/>
        <w:jc w:val="both"/>
        <w:rPr>
          <w:rFonts w:ascii="Times New Roman" w:eastAsiaTheme="minorEastAsia" w:hAnsi="Times New Roman" w:cs="Times New Roman"/>
          <w:sz w:val="24"/>
          <w:szCs w:val="24"/>
        </w:rPr>
      </w:pPr>
      <w:r w:rsidRPr="00DF4CA3">
        <w:rPr>
          <w:rFonts w:ascii="Times New Roman" w:eastAsiaTheme="minorEastAsia" w:hAnsi="Times New Roman" w:cs="Times New Roman"/>
          <w:sz w:val="24"/>
          <w:szCs w:val="24"/>
        </w:rPr>
        <w:t>Using timestamp as the data generator's time, the challenge is computed as</w:t>
      </w:r>
    </w:p>
    <w:p w14:paraId="57A62635" w14:textId="396995BC" w:rsidR="00FA4565" w:rsidRPr="00954769" w:rsidRDefault="00FA4565" w:rsidP="00DF4CA3">
      <w:pPr>
        <w:pStyle w:val="ListParagraph"/>
        <w:spacing w:line="480" w:lineRule="auto"/>
        <w:ind w:left="1080"/>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timestamp∥h∥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∥φ∥</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sub>
            </m:sSub>
          </m:e>
        </m:d>
        <m:r>
          <w:rPr>
            <w:rFonts w:ascii="Cambria Math" w:eastAsiaTheme="minorEastAsia" w:hAnsi="Cambria Math" w:cs="Times New Roman"/>
            <w:sz w:val="24"/>
            <w:szCs w:val="24"/>
          </w:rPr>
          <m:t>.</m:t>
        </m:r>
      </m:oMath>
    </w:p>
    <w:p w14:paraId="1C14AED3" w14:textId="77777777" w:rsidR="00FA4565" w:rsidRPr="00954769" w:rsidRDefault="00FA4565" w:rsidP="00FA4565">
      <w:pPr>
        <w:pStyle w:val="ListParagraph"/>
        <w:numPr>
          <w:ilvl w:val="0"/>
          <w:numId w:val="8"/>
        </w:num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lastRenderedPageBreak/>
        <w:t xml:space="preserve">It computes the following values: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+c.q,</m:t>
        </m:r>
      </m:oMath>
      <w:r w:rsidRPr="0095476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+c.q.v, </m:t>
        </m:r>
      </m:oMath>
      <w:r w:rsidRPr="0095476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+c.h</m:t>
        </m:r>
      </m:oMath>
      <w:r w:rsidRPr="0095476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cert</m:t>
            </m:r>
          </m:sub>
        </m:sSub>
        <m:r>
          <w:rPr>
            <w:rFonts w:ascii="Cambria Math" w:eastAsiaTheme="minorEastAsia" w:hAnsi="Cambria Math" w:cs="Times New Roman"/>
            <w:sz w:val="24"/>
            <w:szCs w:val="24"/>
          </w:rPr>
          <m:t>.q</m:t>
        </m:r>
      </m:oMath>
    </w:p>
    <w:p w14:paraId="608399E2" w14:textId="1F0EE635" w:rsidR="00FA4565" w:rsidRPr="00DF4CA3" w:rsidRDefault="00DF4CA3" w:rsidP="00DF4CA3">
      <w:pPr>
        <w:pStyle w:val="ListParagraph"/>
        <w:numPr>
          <w:ilvl w:val="0"/>
          <w:numId w:val="8"/>
        </w:numPr>
        <w:spacing w:line="480" w:lineRule="auto"/>
        <w:jc w:val="both"/>
        <w:rPr>
          <w:rFonts w:ascii="Times New Roman" w:eastAsiaTheme="minorEastAsia" w:hAnsi="Times New Roman" w:cs="Times New Roman"/>
          <w:sz w:val="24"/>
          <w:szCs w:val="24"/>
        </w:rPr>
      </w:pPr>
      <w:r w:rsidRPr="00DF4CA3">
        <w:rPr>
          <w:rFonts w:ascii="Times New Roman" w:eastAsiaTheme="minorEastAsia" w:hAnsi="Times New Roman" w:cs="Times New Roman"/>
          <w:sz w:val="24"/>
          <w:szCs w:val="24"/>
        </w:rPr>
        <w:t>Vehicle V</w:t>
      </w:r>
      <w:r w:rsidRPr="00DF4CA3">
        <w:rPr>
          <w:rFonts w:ascii="Times New Roman" w:eastAsiaTheme="minorEastAsia" w:hAnsi="Times New Roman" w:cs="Times New Roman"/>
          <w:sz w:val="24"/>
          <w:szCs w:val="24"/>
          <w:vertAlign w:val="subscript"/>
        </w:rPr>
        <w:t>i</w:t>
      </w:r>
      <w:r w:rsidRPr="00DF4CA3">
        <w:rPr>
          <w:rFonts w:ascii="Times New Roman" w:eastAsiaTheme="minorEastAsia" w:hAnsi="Times New Roman" w:cs="Times New Roman"/>
          <w:sz w:val="24"/>
          <w:szCs w:val="24"/>
        </w:rPr>
        <w:t xml:space="preserve"> outputs the ZKP as follows: </w:t>
      </w:r>
      <w:r w:rsidR="00FA4565" w:rsidRPr="00DF4CA3">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C,φ,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4</m:t>
                </m:r>
              </m:sub>
            </m:sSub>
          </m:e>
        </m:d>
      </m:oMath>
      <w:r w:rsidR="00FA4565" w:rsidRPr="00DF4CA3">
        <w:rPr>
          <w:rFonts w:ascii="Times New Roman" w:eastAsiaTheme="minorEastAsia" w:hAnsi="Times New Roman" w:cs="Times New Roman"/>
          <w:sz w:val="24"/>
          <w:szCs w:val="24"/>
        </w:rPr>
        <w:t xml:space="preserve"> </w:t>
      </w:r>
    </w:p>
    <w:p w14:paraId="33B36D03" w14:textId="77777777" w:rsidR="00FA4565"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Now,</w:t>
      </w:r>
    </w:p>
    <w:p w14:paraId="53DDC651" w14:textId="77777777" w:rsidR="009A66B6" w:rsidRPr="009A66B6" w:rsidRDefault="009A66B6" w:rsidP="009A66B6">
      <w:pPr>
        <w:spacing w:line="480" w:lineRule="auto"/>
        <w:jc w:val="both"/>
        <w:rPr>
          <w:rFonts w:ascii="Times New Roman" w:eastAsiaTheme="minorEastAsia" w:hAnsi="Times New Roman" w:cs="Times New Roman"/>
          <w:b/>
          <w:bCs/>
          <w:sz w:val="24"/>
          <w:szCs w:val="24"/>
        </w:rPr>
      </w:pPr>
      <w:r w:rsidRPr="009A66B6">
        <w:rPr>
          <w:rFonts w:ascii="Times New Roman" w:eastAsiaTheme="minorEastAsia" w:hAnsi="Times New Roman" w:cs="Times New Roman"/>
          <w:b/>
          <w:bCs/>
          <w:sz w:val="24"/>
          <w:szCs w:val="24"/>
        </w:rPr>
        <w:t>Data Uploading in Raw</w:t>
      </w:r>
    </w:p>
    <w:p w14:paraId="2544A657" w14:textId="67CA5A2D" w:rsidR="009A66B6" w:rsidRPr="00954769" w:rsidRDefault="009A66B6" w:rsidP="00FA4565">
      <w:pPr>
        <w:spacing w:line="480" w:lineRule="auto"/>
        <w:jc w:val="both"/>
        <w:rPr>
          <w:rFonts w:ascii="Times New Roman" w:eastAsiaTheme="minorEastAsia" w:hAnsi="Times New Roman" w:cs="Times New Roman"/>
          <w:sz w:val="24"/>
          <w:szCs w:val="24"/>
        </w:rPr>
      </w:pPr>
      <w:r w:rsidRPr="009A66B6">
        <w:rPr>
          <w:rFonts w:ascii="Times New Roman" w:eastAsiaTheme="minorEastAsia" w:hAnsi="Times New Roman" w:cs="Times New Roman"/>
          <w:sz w:val="24"/>
          <w:szCs w:val="24"/>
        </w:rPr>
        <w:t>After the ZKP are calculated, the V</w:t>
      </w:r>
      <w:r w:rsidRPr="009A66B6">
        <w:rPr>
          <w:rFonts w:ascii="Times New Roman" w:eastAsiaTheme="minorEastAsia" w:hAnsi="Times New Roman" w:cs="Times New Roman"/>
          <w:sz w:val="24"/>
          <w:szCs w:val="24"/>
          <w:vertAlign w:val="subscript"/>
        </w:rPr>
        <w:t>i</w:t>
      </w:r>
      <w:r w:rsidRPr="009A66B6">
        <w:rPr>
          <w:rFonts w:ascii="Times New Roman" w:eastAsiaTheme="minorEastAsia" w:hAnsi="Times New Roman" w:cs="Times New Roman"/>
          <w:sz w:val="24"/>
          <w:szCs w:val="24"/>
        </w:rPr>
        <w:t xml:space="preserve"> vehicle sends a request to share the data M and obtain its certificate to a nearby RSU node in the vehicular edge network, let's say the node</w:t>
      </w:r>
      <w:r>
        <w:rPr>
          <w:rFonts w:ascii="Times New Roman" w:eastAsiaTheme="minorEastAsia" w:hAnsi="Times New Roman" w:cs="Times New Roman"/>
          <w:sz w:val="24"/>
          <w:szCs w:val="24"/>
        </w:rPr>
        <w:t xml:space="preserve"> </w:t>
      </w:r>
      <w:r w:rsidRPr="009A66B6">
        <w:rPr>
          <w:rFonts w:ascii="Times New Roman" w:eastAsiaTheme="minorEastAsia" w:hAnsi="Times New Roman" w:cs="Times New Roman"/>
          <w:sz w:val="24"/>
          <w:szCs w:val="24"/>
        </w:rPr>
        <w:t>RSU</w:t>
      </w:r>
      <w:r w:rsidRPr="009A66B6">
        <w:rPr>
          <w:rFonts w:ascii="Times New Roman" w:eastAsiaTheme="minorEastAsia" w:hAnsi="Times New Roman" w:cs="Times New Roman"/>
          <w:sz w:val="24"/>
          <w:szCs w:val="24"/>
          <w:vertAlign w:val="subscript"/>
        </w:rPr>
        <w:t>jj</w:t>
      </w:r>
      <w:r w:rsidRPr="009A66B6">
        <w:rPr>
          <w:rFonts w:ascii="Times New Roman" w:eastAsiaTheme="minorEastAsia" w:hAnsi="Times New Roman" w:cs="Times New Roman"/>
          <w:sz w:val="24"/>
          <w:szCs w:val="24"/>
        </w:rPr>
        <w:t>. After receiving Cert</w:t>
      </w:r>
      <w:r w:rsidRPr="009A66B6">
        <w:rPr>
          <w:rFonts w:ascii="Times New Roman" w:eastAsiaTheme="minorEastAsia" w:hAnsi="Times New Roman" w:cs="Times New Roman"/>
          <w:sz w:val="24"/>
          <w:szCs w:val="24"/>
          <w:vertAlign w:val="subscript"/>
        </w:rPr>
        <w:t>j</w:t>
      </w:r>
      <w:r w:rsidRPr="009A66B6">
        <w:rPr>
          <w:rFonts w:ascii="Times New Roman" w:eastAsiaTheme="minorEastAsia" w:hAnsi="Times New Roman" w:cs="Times New Roman"/>
          <w:sz w:val="24"/>
          <w:szCs w:val="24"/>
        </w:rPr>
        <w:t>, vehicle V</w:t>
      </w:r>
      <w:r w:rsidRPr="009A66B6">
        <w:rPr>
          <w:rFonts w:ascii="Times New Roman" w:eastAsiaTheme="minorEastAsia" w:hAnsi="Times New Roman" w:cs="Times New Roman"/>
          <w:sz w:val="24"/>
          <w:szCs w:val="24"/>
          <w:vertAlign w:val="subscript"/>
        </w:rPr>
        <w:t>i</w:t>
      </w:r>
      <w:r w:rsidRPr="009A66B6">
        <w:rPr>
          <w:rFonts w:ascii="Times New Roman" w:eastAsiaTheme="minorEastAsia" w:hAnsi="Times New Roman" w:cs="Times New Roman"/>
          <w:sz w:val="24"/>
          <w:szCs w:val="24"/>
        </w:rPr>
        <w:t xml:space="preserve"> used the public key PK</w:t>
      </w:r>
      <w:r w:rsidRPr="009A66B6">
        <w:rPr>
          <w:rFonts w:ascii="Times New Roman" w:eastAsiaTheme="minorEastAsia" w:hAnsi="Times New Roman" w:cs="Times New Roman"/>
          <w:sz w:val="24"/>
          <w:szCs w:val="24"/>
          <w:vertAlign w:val="subscript"/>
        </w:rPr>
        <w:t>RSUJ</w:t>
      </w:r>
      <w:r w:rsidRPr="009A66B6">
        <w:rPr>
          <w:rFonts w:ascii="Times New Roman" w:eastAsiaTheme="minorEastAsia" w:hAnsi="Times New Roman" w:cs="Times New Roman"/>
          <w:sz w:val="24"/>
          <w:szCs w:val="24"/>
        </w:rPr>
        <w:t xml:space="preserve"> of the node RSU</w:t>
      </w:r>
      <w:r w:rsidRPr="009A66B6">
        <w:rPr>
          <w:rFonts w:ascii="Times New Roman" w:eastAsiaTheme="minorEastAsia" w:hAnsi="Times New Roman" w:cs="Times New Roman"/>
          <w:sz w:val="24"/>
          <w:szCs w:val="24"/>
          <w:vertAlign w:val="subscript"/>
        </w:rPr>
        <w:t>j</w:t>
      </w:r>
      <w:r w:rsidRPr="009A66B6">
        <w:rPr>
          <w:rFonts w:ascii="Times New Roman" w:eastAsiaTheme="minorEastAsia" w:hAnsi="Times New Roman" w:cs="Times New Roman"/>
          <w:sz w:val="24"/>
          <w:szCs w:val="24"/>
        </w:rPr>
        <w:t xml:space="preserve"> to encrypt the data M and validate the signature of Cert</w:t>
      </w:r>
      <w:r w:rsidRPr="009A66B6">
        <w:rPr>
          <w:rFonts w:ascii="Times New Roman" w:eastAsiaTheme="minorEastAsia" w:hAnsi="Times New Roman" w:cs="Times New Roman"/>
          <w:sz w:val="24"/>
          <w:szCs w:val="24"/>
          <w:vertAlign w:val="subscript"/>
        </w:rPr>
        <w:t>i</w:t>
      </w:r>
      <w:r w:rsidRPr="009A66B6">
        <w:rPr>
          <w:rFonts w:ascii="Times New Roman" w:eastAsiaTheme="minorEastAsia" w:hAnsi="Times New Roman" w:cs="Times New Roman"/>
          <w:sz w:val="24"/>
          <w:szCs w:val="24"/>
        </w:rPr>
        <w:t>. Then, the vehicle V</w:t>
      </w:r>
      <w:r w:rsidRPr="009A66B6">
        <w:rPr>
          <w:rFonts w:ascii="Times New Roman" w:eastAsiaTheme="minorEastAsia" w:hAnsi="Times New Roman" w:cs="Times New Roman"/>
          <w:sz w:val="24"/>
          <w:szCs w:val="24"/>
          <w:vertAlign w:val="subscript"/>
        </w:rPr>
        <w:t>i</w:t>
      </w:r>
      <w:r w:rsidRPr="009A66B6">
        <w:rPr>
          <w:rFonts w:ascii="Times New Roman" w:eastAsiaTheme="minorEastAsia" w:hAnsi="Times New Roman" w:cs="Times New Roman"/>
          <w:sz w:val="24"/>
          <w:szCs w:val="24"/>
        </w:rPr>
        <w:t xml:space="preserve"> generates the metadata, identifying and describing the data M, and containing enough details to enable any node to anonymously authenticate the data M. It includes the vehicle V</w:t>
      </w:r>
      <w:r w:rsidRPr="009A66B6">
        <w:rPr>
          <w:rFonts w:ascii="Times New Roman" w:eastAsiaTheme="minorEastAsia" w:hAnsi="Times New Roman" w:cs="Times New Roman"/>
          <w:sz w:val="24"/>
          <w:szCs w:val="24"/>
          <w:vertAlign w:val="subscript"/>
        </w:rPr>
        <w:t>i</w:t>
      </w:r>
      <w:r w:rsidRPr="009A66B6">
        <w:rPr>
          <w:rFonts w:ascii="Times New Roman" w:eastAsiaTheme="minorEastAsia" w:hAnsi="Times New Roman" w:cs="Times New Roman"/>
          <w:sz w:val="24"/>
          <w:szCs w:val="24"/>
        </w:rPr>
        <w:t xml:space="preserve">'s one-time public key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δtsk</m:t>
            </m:r>
          </m:e>
          <m:sub>
            <m:r>
              <w:rPr>
                <w:rFonts w:ascii="Cambria Math" w:eastAsiaTheme="minorEastAsia" w:hAnsi="Cambria Math" w:cs="Times New Roman"/>
                <w:sz w:val="24"/>
                <w:szCs w:val="24"/>
              </w:rPr>
              <m:t>i</m:t>
            </m:r>
          </m:sub>
        </m:sSub>
      </m:oMath>
      <w:r w:rsidRPr="009A66B6">
        <w:rPr>
          <w:rFonts w:ascii="Times New Roman" w:eastAsiaTheme="minorEastAsia" w:hAnsi="Times New Roman" w:cs="Times New Roman"/>
          <w:sz w:val="24"/>
          <w:szCs w:val="24"/>
        </w:rPr>
        <w:t xml:space="preserve">, ZKPs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δtsk</m:t>
            </m:r>
          </m:sub>
        </m:sSub>
        <m:r>
          <w:rPr>
            <w:rFonts w:ascii="Cambria Math" w:eastAsiaTheme="minorEastAsia" w:hAnsi="Cambria Math" w:cs="Times New Roman"/>
            <w:sz w:val="24"/>
            <w:szCs w:val="24"/>
          </w:rPr>
          <m:t xml:space="preserve"> and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Sub>
      </m:oMath>
      <w:r w:rsidRPr="009A66B6">
        <w:rPr>
          <w:rFonts w:ascii="Times New Roman" w:eastAsiaTheme="minorEastAsia" w:hAnsi="Times New Roman" w:cs="Times New Roman"/>
          <w:sz w:val="24"/>
          <w:szCs w:val="24"/>
        </w:rPr>
        <w:t xml:space="preserve">, the list of data M topics, the timestamp of its generation, and the ZKPs. </w:t>
      </w:r>
    </w:p>
    <w:p w14:paraId="2F8F40AE" w14:textId="77777777" w:rsidR="009D5E5E" w:rsidRDefault="009D5E5E" w:rsidP="00FA4565">
      <w:pPr>
        <w:spacing w:line="480" w:lineRule="auto"/>
        <w:jc w:val="both"/>
        <w:rPr>
          <w:rFonts w:ascii="Times New Roman" w:eastAsiaTheme="minorEastAsia" w:hAnsi="Times New Roman" w:cs="Times New Roman"/>
          <w:sz w:val="24"/>
          <w:szCs w:val="24"/>
        </w:rPr>
      </w:pPr>
      <w:r w:rsidRPr="009D5E5E">
        <w:rPr>
          <w:rFonts w:ascii="Times New Roman" w:eastAsiaTheme="minorEastAsia" w:hAnsi="Times New Roman" w:cs="Times New Roman"/>
          <w:sz w:val="24"/>
          <w:szCs w:val="24"/>
        </w:rPr>
        <w:t>The metadata record is explicitly organized as follows:</w:t>
      </w:r>
    </w:p>
    <w:p w14:paraId="3D332862" w14:textId="053724E6"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metadata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timestamp∥</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δtsk</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δtsk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∥topics∥δ</m:t>
            </m:r>
          </m:e>
        </m:d>
        <m:r>
          <w:rPr>
            <w:rFonts w:ascii="Cambria Math" w:eastAsiaTheme="minorEastAsia" w:hAnsi="Cambria Math" w:cs="Times New Roman"/>
            <w:sz w:val="24"/>
            <w:szCs w:val="24"/>
          </w:rPr>
          <m:t xml:space="preserve">                                3.14</m:t>
        </m:r>
      </m:oMath>
      <w:r w:rsidRPr="00954769">
        <w:rPr>
          <w:rFonts w:ascii="Times New Roman" w:eastAsiaTheme="minorEastAsia" w:hAnsi="Times New Roman" w:cs="Times New Roman"/>
          <w:sz w:val="24"/>
          <w:szCs w:val="24"/>
        </w:rPr>
        <w:t xml:space="preserve"> </w:t>
      </w:r>
    </w:p>
    <w:p w14:paraId="4D757E59" w14:textId="1A93028B" w:rsidR="009D5E5E" w:rsidRPr="009D5E5E" w:rsidRDefault="009D5E5E" w:rsidP="00FA4565">
      <w:pPr>
        <w:spacing w:line="480" w:lineRule="auto"/>
        <w:jc w:val="both"/>
        <w:rPr>
          <w:rFonts w:ascii="Times New Roman" w:eastAsiaTheme="minorEastAsia" w:hAnsi="Times New Roman" w:cs="Times New Roman"/>
          <w:sz w:val="24"/>
          <w:szCs w:val="24"/>
          <w:vertAlign w:val="subscript"/>
        </w:rPr>
      </w:pPr>
      <w:r w:rsidRPr="009D5E5E">
        <w:rPr>
          <w:rFonts w:ascii="Times New Roman" w:eastAsiaTheme="minorEastAsia" w:hAnsi="Times New Roman" w:cs="Times New Roman"/>
          <w:sz w:val="24"/>
          <w:szCs w:val="24"/>
        </w:rPr>
        <w:t>After encryption with the public key PK</w:t>
      </w:r>
      <w:r w:rsidRPr="009D5E5E">
        <w:rPr>
          <w:rFonts w:ascii="Times New Roman" w:eastAsiaTheme="minorEastAsia" w:hAnsi="Times New Roman" w:cs="Times New Roman"/>
          <w:sz w:val="24"/>
          <w:szCs w:val="24"/>
          <w:vertAlign w:val="subscript"/>
        </w:rPr>
        <w:t>RSUj</w:t>
      </w:r>
      <w:r w:rsidRPr="009D5E5E">
        <w:rPr>
          <w:rFonts w:ascii="Times New Roman" w:eastAsiaTheme="minorEastAsia" w:hAnsi="Times New Roman" w:cs="Times New Roman"/>
          <w:sz w:val="24"/>
          <w:szCs w:val="24"/>
        </w:rPr>
        <w:t xml:space="preserve">, the vehicle </w:t>
      </w:r>
      <w:r>
        <w:rPr>
          <w:rFonts w:ascii="Times New Roman" w:eastAsiaTheme="minorEastAsia" w:hAnsi="Times New Roman" w:cs="Times New Roman"/>
          <w:sz w:val="24"/>
          <w:szCs w:val="24"/>
        </w:rPr>
        <w:t>V</w:t>
      </w:r>
      <w:r w:rsidRPr="009D5E5E">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w:t>
      </w:r>
      <w:r w:rsidRPr="009D5E5E">
        <w:rPr>
          <w:rFonts w:ascii="Times New Roman" w:eastAsiaTheme="minorEastAsia" w:hAnsi="Times New Roman" w:cs="Times New Roman"/>
          <w:sz w:val="24"/>
          <w:szCs w:val="24"/>
        </w:rPr>
        <w:t>will then send the shared data M with metadata as a record.</w:t>
      </w:r>
    </w:p>
    <w:p w14:paraId="6ACCFD78" w14:textId="3BB8D847" w:rsidR="009D5E5E" w:rsidRPr="00ED2926" w:rsidRDefault="00FA4565" w:rsidP="009D5E5E">
      <w:pPr>
        <w:pStyle w:val="ListParagraph"/>
        <w:numPr>
          <w:ilvl w:val="0"/>
          <w:numId w:val="1"/>
        </w:num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b/>
          <w:bCs/>
          <w:sz w:val="24"/>
          <w:szCs w:val="24"/>
        </w:rPr>
        <w:t>Authentication Module</w:t>
      </w:r>
      <w:r w:rsidRPr="00954769">
        <w:rPr>
          <w:rFonts w:ascii="Times New Roman" w:eastAsiaTheme="minorEastAsia" w:hAnsi="Times New Roman" w:cs="Times New Roman"/>
          <w:sz w:val="24"/>
          <w:szCs w:val="24"/>
        </w:rPr>
        <w:t xml:space="preserve">: </w:t>
      </w:r>
      <w:r w:rsidR="009D5E5E" w:rsidRPr="00ED2926">
        <w:rPr>
          <w:rFonts w:ascii="Times New Roman" w:eastAsiaTheme="minorEastAsia" w:hAnsi="Times New Roman" w:cs="Times New Roman"/>
          <w:sz w:val="24"/>
          <w:szCs w:val="24"/>
        </w:rPr>
        <w:t>RSU uses its private key SK</w:t>
      </w:r>
      <w:r w:rsidR="009D5E5E" w:rsidRPr="00ED2926">
        <w:rPr>
          <w:rFonts w:ascii="Times New Roman" w:eastAsiaTheme="minorEastAsia" w:hAnsi="Times New Roman" w:cs="Times New Roman"/>
          <w:sz w:val="24"/>
          <w:szCs w:val="24"/>
          <w:vertAlign w:val="subscript"/>
        </w:rPr>
        <w:t xml:space="preserve">RSUj </w:t>
      </w:r>
      <w:r w:rsidR="009D5E5E" w:rsidRPr="00ED2926">
        <w:rPr>
          <w:rFonts w:ascii="Times New Roman" w:eastAsiaTheme="minorEastAsia" w:hAnsi="Times New Roman" w:cs="Times New Roman"/>
          <w:sz w:val="24"/>
          <w:szCs w:val="24"/>
        </w:rPr>
        <w:t xml:space="preserve">to decrypt a </w:t>
      </w:r>
      <w:r w:rsidR="009D5E5E" w:rsidRPr="00ED2926">
        <w:rPr>
          <w:rFonts w:ascii="Times New Roman" w:eastAsiaTheme="minorEastAsia" w:hAnsi="Times New Roman" w:cs="Times New Roman"/>
          <w:i/>
          <w:iCs/>
          <w:sz w:val="24"/>
          <w:szCs w:val="24"/>
        </w:rPr>
        <w:t>Record</w:t>
      </w:r>
      <w:r w:rsidR="009D5E5E" w:rsidRPr="00ED2926">
        <w:rPr>
          <w:rFonts w:ascii="Times New Roman" w:eastAsiaTheme="minorEastAsia" w:hAnsi="Times New Roman" w:cs="Times New Roman"/>
          <w:i/>
          <w:iCs/>
          <w:sz w:val="24"/>
          <w:szCs w:val="24"/>
          <w:vertAlign w:val="subscript"/>
        </w:rPr>
        <w:t>i</w:t>
      </w:r>
      <w:r w:rsidR="009D5E5E" w:rsidRPr="00ED2926">
        <w:rPr>
          <w:rFonts w:ascii="Times New Roman" w:eastAsiaTheme="minorEastAsia" w:hAnsi="Times New Roman" w:cs="Times New Roman"/>
          <w:sz w:val="24"/>
          <w:szCs w:val="24"/>
        </w:rPr>
        <w:t xml:space="preserve"> it receives in order to recover the raw data M and any associated metadata.</w:t>
      </w:r>
    </w:p>
    <w:p w14:paraId="27DAB4FD" w14:textId="728A5CE2" w:rsidR="009D5E5E" w:rsidRPr="00954769" w:rsidRDefault="009D5E5E" w:rsidP="00FA4565">
      <w:pPr>
        <w:spacing w:line="480" w:lineRule="auto"/>
        <w:jc w:val="both"/>
        <w:rPr>
          <w:rFonts w:ascii="Times New Roman" w:eastAsiaTheme="minorEastAsia" w:hAnsi="Times New Roman" w:cs="Times New Roman"/>
          <w:sz w:val="24"/>
          <w:szCs w:val="24"/>
        </w:rPr>
      </w:pPr>
      <w:r w:rsidRPr="009D5E5E">
        <w:rPr>
          <w:rFonts w:ascii="Times New Roman" w:eastAsiaTheme="minorEastAsia" w:hAnsi="Times New Roman" w:cs="Times New Roman"/>
          <w:sz w:val="24"/>
          <w:szCs w:val="24"/>
        </w:rPr>
        <w:t>It then completes the subsequent actions:</w:t>
      </w:r>
    </w:p>
    <w:p w14:paraId="3AA6D498" w14:textId="5106BEDF" w:rsidR="00ED2926" w:rsidRDefault="00ED2926" w:rsidP="00ED2926">
      <w:pPr>
        <w:pStyle w:val="ListParagraph"/>
        <w:numPr>
          <w:ilvl w:val="0"/>
          <w:numId w:val="9"/>
        </w:numPr>
        <w:spacing w:line="480" w:lineRule="auto"/>
        <w:jc w:val="both"/>
        <w:rPr>
          <w:rFonts w:ascii="Times New Roman" w:eastAsiaTheme="minorEastAsia" w:hAnsi="Times New Roman" w:cs="Times New Roman"/>
          <w:sz w:val="24"/>
          <w:szCs w:val="24"/>
        </w:rPr>
      </w:pPr>
      <w:r w:rsidRPr="00ED2926">
        <w:rPr>
          <w:rFonts w:ascii="Times New Roman" w:eastAsiaTheme="minorEastAsia" w:hAnsi="Times New Roman" w:cs="Times New Roman"/>
          <w:sz w:val="24"/>
          <w:szCs w:val="24"/>
        </w:rPr>
        <w:t>Verification of Signature: The node RSU examines the data M and the one-time public key</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δtsk</m:t>
            </m:r>
          </m:e>
          <m:sub>
            <m:r>
              <w:rPr>
                <w:rFonts w:ascii="Cambria Math" w:eastAsiaTheme="minorEastAsia" w:hAnsi="Cambria Math" w:cs="Times New Roman"/>
                <w:sz w:val="24"/>
                <w:szCs w:val="24"/>
              </w:rPr>
              <m:t>i</m:t>
            </m:r>
          </m:sub>
        </m:sSub>
      </m:oMath>
      <w:r w:rsidRPr="00ED2926">
        <w:rPr>
          <w:rFonts w:ascii="Times New Roman" w:eastAsiaTheme="minorEastAsia" w:hAnsi="Times New Roman" w:cs="Times New Roman"/>
          <w:sz w:val="24"/>
          <w:szCs w:val="24"/>
        </w:rPr>
        <w:t xml:space="preserve"> after receiving</w:t>
      </w:r>
      <w:r w:rsidR="007D6DD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δ</m:t>
        </m:r>
      </m:oMath>
      <w:r w:rsidR="007D6DD4" w:rsidRPr="00ED2926">
        <w:rPr>
          <w:rFonts w:ascii="Times New Roman" w:eastAsiaTheme="minorEastAsia" w:hAnsi="Times New Roman" w:cs="Times New Roman"/>
          <w:sz w:val="24"/>
          <w:szCs w:val="24"/>
        </w:rPr>
        <w:t xml:space="preserve"> </w:t>
      </w:r>
      <w:r w:rsidRPr="00ED2926">
        <w:rPr>
          <w:rFonts w:ascii="Times New Roman" w:eastAsiaTheme="minorEastAsia" w:hAnsi="Times New Roman" w:cs="Times New Roman"/>
          <w:sz w:val="24"/>
          <w:szCs w:val="24"/>
        </w:rPr>
        <w:t xml:space="preserve">as a signature.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m:t>
            </m:r>
          </m:e>
        </m:acc>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m:t>
                </m:r>
              </m:e>
            </m: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δtsk</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m:t>
            </m:r>
          </m:e>
        </m:acc>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δ,</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m:t>
                </m:r>
              </m:e>
            </m:d>
            <m:r>
              <w:rPr>
                <w:rFonts w:ascii="Cambria Math" w:eastAsiaTheme="minorEastAsia" w:hAnsi="Cambria Math" w:cs="Times New Roman"/>
                <w:sz w:val="24"/>
                <w:szCs w:val="24"/>
              </w:rPr>
              <m:t xml:space="preserve"> is the hash of M</m:t>
            </m:r>
          </m:e>
        </m:d>
        <m:r>
          <w:rPr>
            <w:rFonts w:ascii="Cambria Math" w:eastAsiaTheme="minorEastAsia" w:hAnsi="Cambria Math" w:cs="Times New Roman"/>
            <w:sz w:val="24"/>
            <w:szCs w:val="24"/>
          </w:rPr>
          <m:t>.</m:t>
        </m:r>
      </m:oMath>
      <w:r w:rsidR="00FA4565" w:rsidRPr="00ED2926">
        <w:rPr>
          <w:rFonts w:ascii="Times New Roman" w:eastAsiaTheme="minorEastAsia" w:hAnsi="Times New Roman" w:cs="Times New Roman"/>
          <w:sz w:val="24"/>
          <w:szCs w:val="24"/>
        </w:rPr>
        <w:t xml:space="preserve"> </w:t>
      </w:r>
      <w:r w:rsidRPr="00ED2926">
        <w:rPr>
          <w:rFonts w:ascii="Times New Roman" w:eastAsiaTheme="minorEastAsia" w:hAnsi="Times New Roman" w:cs="Times New Roman"/>
          <w:sz w:val="24"/>
          <w:szCs w:val="24"/>
        </w:rPr>
        <w:t>If this is the case, the subsequent steps of authentication are carried out; otherwise, the received record is deleted.</w:t>
      </w:r>
    </w:p>
    <w:p w14:paraId="6DEB12B0" w14:textId="304D4ED9" w:rsidR="003A2AB3" w:rsidRPr="00F42347" w:rsidRDefault="00FA4565" w:rsidP="00F42347">
      <w:pPr>
        <w:pStyle w:val="ListParagraph"/>
        <w:numPr>
          <w:ilvl w:val="0"/>
          <w:numId w:val="9"/>
        </w:numPr>
        <w:spacing w:line="480" w:lineRule="auto"/>
        <w:jc w:val="both"/>
        <w:rPr>
          <w:rFonts w:ascii="Times New Roman" w:eastAsiaTheme="minorEastAsia" w:hAnsi="Times New Roman" w:cs="Times New Roman"/>
          <w:sz w:val="24"/>
          <w:szCs w:val="24"/>
        </w:rPr>
      </w:pPr>
      <w:r w:rsidRPr="007D6DD4">
        <w:rPr>
          <w:rFonts w:ascii="Times New Roman" w:eastAsiaTheme="minorEastAsia" w:hAnsi="Times New Roman" w:cs="Times New Roman"/>
          <w:sz w:val="24"/>
          <w:szCs w:val="24"/>
        </w:rPr>
        <w:t xml:space="preserve">Checking the correctness of ZKP: </w:t>
      </w:r>
      <w:r w:rsidR="007D6DD4" w:rsidRPr="007D6DD4">
        <w:rPr>
          <w:rFonts w:ascii="Times New Roman" w:eastAsiaTheme="minorEastAsia" w:hAnsi="Times New Roman" w:cs="Times New Roman"/>
          <w:sz w:val="24"/>
          <w:szCs w:val="24"/>
        </w:rPr>
        <w:t xml:space="preserve">The node RSU outputs True 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δtsk</m:t>
            </m:r>
          </m:sub>
        </m:sSub>
        <m:r>
          <w:rPr>
            <w:rFonts w:ascii="Cambria Math" w:eastAsiaTheme="minorEastAsia" w:hAnsi="Cambria Math" w:cs="Times New Roman"/>
            <w:sz w:val="24"/>
            <w:szCs w:val="24"/>
          </w:rPr>
          <m:t xml:space="preserve"> and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Sub>
      </m:oMath>
      <w:r w:rsidR="007D6DD4" w:rsidRPr="007D6DD4">
        <w:rPr>
          <w:rFonts w:ascii="Times New Roman" w:eastAsiaTheme="minorEastAsia" w:hAnsi="Times New Roman" w:cs="Times New Roman"/>
          <w:sz w:val="24"/>
          <w:szCs w:val="24"/>
        </w:rPr>
        <w:t xml:space="preserve"> are valid ZKP on the basis of the received ZKPs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δtsk</m:t>
            </m:r>
          </m:sub>
        </m:sSub>
        <m:r>
          <w:rPr>
            <w:rFonts w:ascii="Cambria Math" w:eastAsiaTheme="minorEastAsia" w:hAnsi="Cambria Math" w:cs="Times New Roman"/>
            <w:sz w:val="24"/>
            <w:szCs w:val="24"/>
          </w:rPr>
          <m:t xml:space="preserve"> and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Sub>
      </m:oMath>
      <w:r w:rsidR="007D6DD4" w:rsidRPr="007D6DD4">
        <w:rPr>
          <w:rFonts w:ascii="Times New Roman" w:eastAsiaTheme="minorEastAsia" w:hAnsi="Times New Roman" w:cs="Times New Roman"/>
          <w:sz w:val="24"/>
          <w:szCs w:val="24"/>
        </w:rPr>
        <w:t>and the public parameters params</w:t>
      </w:r>
      <w:r w:rsidR="00F42347">
        <w:rPr>
          <w:rFonts w:ascii="Times New Roman" w:eastAsiaTheme="minorEastAsia" w:hAnsi="Times New Roman" w:cs="Times New Roman"/>
          <w:sz w:val="24"/>
          <w:szCs w:val="24"/>
        </w:rPr>
        <w:t>.</w:t>
      </w:r>
    </w:p>
    <w:p w14:paraId="25069992" w14:textId="77777777" w:rsidR="007D6DD4" w:rsidRPr="007D6DD4" w:rsidRDefault="007D6DD4" w:rsidP="007D6DD4">
      <w:pPr>
        <w:spacing w:line="480" w:lineRule="auto"/>
        <w:jc w:val="both"/>
        <w:rPr>
          <w:rFonts w:ascii="Times New Roman" w:eastAsiaTheme="minorEastAsia" w:hAnsi="Times New Roman" w:cs="Times New Roman"/>
          <w:b/>
          <w:bCs/>
          <w:sz w:val="24"/>
          <w:szCs w:val="24"/>
        </w:rPr>
      </w:pPr>
      <w:r w:rsidRPr="007D6DD4">
        <w:rPr>
          <w:rFonts w:ascii="Times New Roman" w:eastAsiaTheme="minorEastAsia" w:hAnsi="Times New Roman" w:cs="Times New Roman"/>
          <w:b/>
          <w:bCs/>
          <w:sz w:val="24"/>
          <w:szCs w:val="24"/>
        </w:rPr>
        <w:t>Putting the Model Solution into Practice as a Smart Contract</w:t>
      </w:r>
    </w:p>
    <w:p w14:paraId="032682E2" w14:textId="4A3C971E" w:rsidR="007D6DD4" w:rsidRPr="00954769" w:rsidRDefault="007D6DD4" w:rsidP="00FA4565">
      <w:pPr>
        <w:spacing w:line="480" w:lineRule="auto"/>
        <w:jc w:val="both"/>
        <w:rPr>
          <w:rFonts w:ascii="Times New Roman" w:eastAsiaTheme="minorEastAsia" w:hAnsi="Times New Roman" w:cs="Times New Roman"/>
          <w:sz w:val="24"/>
          <w:szCs w:val="24"/>
        </w:rPr>
      </w:pPr>
      <w:bookmarkStart w:id="6" w:name="_Hlk132087813"/>
      <w:r w:rsidRPr="007D6DD4">
        <w:rPr>
          <w:rFonts w:ascii="Times New Roman" w:eastAsiaTheme="minorEastAsia" w:hAnsi="Times New Roman" w:cs="Times New Roman"/>
          <w:sz w:val="24"/>
          <w:szCs w:val="24"/>
        </w:rPr>
        <w:t xml:space="preserve">In order to create a secure and dependable data sharing protocol in VANETs, the research makes use of smart contracts. </w:t>
      </w:r>
      <w:bookmarkEnd w:id="6"/>
      <w:r w:rsidRPr="007D6DD4">
        <w:rPr>
          <w:rFonts w:ascii="Times New Roman" w:eastAsiaTheme="minorEastAsia" w:hAnsi="Times New Roman" w:cs="Times New Roman"/>
          <w:sz w:val="24"/>
          <w:szCs w:val="24"/>
        </w:rPr>
        <w:t>The main implementation of the research scheme is carried out by a smart contract that is maintained by each broker. All brokers who are in charge of keeping the raw data M in storage execute this smart contract after it has been deployed on the blockchain. The sharing protocol's security can be increased through the use of smart contracts.</w:t>
      </w:r>
    </w:p>
    <w:p w14:paraId="2A0B9BEF" w14:textId="6688417C" w:rsidR="00C32E3F" w:rsidRPr="00C32E3F" w:rsidRDefault="00FA4565" w:rsidP="00C32E3F">
      <w:pPr>
        <w:pStyle w:val="ListParagraph"/>
        <w:numPr>
          <w:ilvl w:val="0"/>
          <w:numId w:val="1"/>
        </w:num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b/>
          <w:bCs/>
          <w:sz w:val="24"/>
          <w:szCs w:val="24"/>
        </w:rPr>
        <w:t>Data Storage and Block generation Module</w:t>
      </w:r>
      <w:r w:rsidRPr="00954769">
        <w:rPr>
          <w:rFonts w:ascii="Times New Roman" w:eastAsiaTheme="minorEastAsia" w:hAnsi="Times New Roman" w:cs="Times New Roman"/>
          <w:sz w:val="24"/>
          <w:szCs w:val="24"/>
        </w:rPr>
        <w:t xml:space="preserve">: </w:t>
      </w:r>
      <w:bookmarkStart w:id="7" w:name="_Hlk132087741"/>
      <w:r w:rsidR="00C32E3F" w:rsidRPr="00C32E3F">
        <w:rPr>
          <w:rFonts w:ascii="Times New Roman" w:eastAsiaTheme="minorEastAsia" w:hAnsi="Times New Roman" w:cs="Times New Roman"/>
          <w:sz w:val="24"/>
          <w:szCs w:val="24"/>
        </w:rPr>
        <w:t>Each RSU node acts as a data aggregator in this solution, collecting a set of data records periodically from nearby vehicles. Data storage and block generation module. In this study, we make the supposition that the information published is accurate and derived from reliable sources.</w:t>
      </w:r>
    </w:p>
    <w:p w14:paraId="1A69F253" w14:textId="14DB861F" w:rsidR="00C32E3F" w:rsidRPr="00C32E3F" w:rsidRDefault="00C32E3F" w:rsidP="00C32E3F">
      <w:pPr>
        <w:pStyle w:val="ListParagraph"/>
        <w:spacing w:line="480" w:lineRule="auto"/>
        <w:jc w:val="both"/>
        <w:rPr>
          <w:rFonts w:ascii="Times New Roman" w:eastAsiaTheme="minorEastAsia" w:hAnsi="Times New Roman" w:cs="Times New Roman"/>
          <w:sz w:val="24"/>
          <w:szCs w:val="24"/>
        </w:rPr>
      </w:pPr>
      <w:r w:rsidRPr="00C32E3F">
        <w:rPr>
          <w:rFonts w:ascii="Times New Roman" w:eastAsiaTheme="minorEastAsia" w:hAnsi="Times New Roman" w:cs="Times New Roman"/>
          <w:sz w:val="24"/>
          <w:szCs w:val="24"/>
        </w:rPr>
        <w:t>However, this study does not take into account how to manage trust in data sources and delivery methods.</w:t>
      </w:r>
      <w:bookmarkEnd w:id="7"/>
      <w:r w:rsidRPr="00C32E3F">
        <w:rPr>
          <w:rFonts w:ascii="Times New Roman" w:eastAsiaTheme="minorEastAsia" w:hAnsi="Times New Roman" w:cs="Times New Roman"/>
          <w:sz w:val="24"/>
          <w:szCs w:val="24"/>
        </w:rPr>
        <w:t xml:space="preserve"> The RSU node RSU</w:t>
      </w:r>
      <w:r w:rsidRPr="00C32E3F">
        <w:rPr>
          <w:rFonts w:ascii="Times New Roman" w:eastAsiaTheme="minorEastAsia" w:hAnsi="Times New Roman" w:cs="Times New Roman"/>
          <w:sz w:val="24"/>
          <w:szCs w:val="24"/>
          <w:vertAlign w:val="subscript"/>
        </w:rPr>
        <w:t>j</w:t>
      </w:r>
      <w:r w:rsidRPr="00C32E3F">
        <w:rPr>
          <w:rFonts w:ascii="Times New Roman" w:eastAsiaTheme="minorEastAsia" w:hAnsi="Times New Roman" w:cs="Times New Roman"/>
          <w:sz w:val="24"/>
          <w:szCs w:val="24"/>
        </w:rPr>
        <w:t xml:space="preserve"> extracts the associated metadata from each received record "Record</w:t>
      </w:r>
      <w:r w:rsidRPr="00C32E3F">
        <w:rPr>
          <w:rFonts w:ascii="Times New Roman" w:eastAsiaTheme="minorEastAsia" w:hAnsi="Times New Roman" w:cs="Times New Roman"/>
          <w:sz w:val="24"/>
          <w:szCs w:val="24"/>
          <w:vertAlign w:val="subscript"/>
        </w:rPr>
        <w:t>i</w:t>
      </w:r>
      <w:r w:rsidRPr="00C32E3F">
        <w:rPr>
          <w:rFonts w:ascii="Times New Roman" w:eastAsiaTheme="minorEastAsia" w:hAnsi="Times New Roman" w:cs="Times New Roman"/>
          <w:sz w:val="24"/>
          <w:szCs w:val="24"/>
        </w:rPr>
        <w:t>"_and adds it to a fresh transaction "</w:t>
      </w:r>
      <w:r w:rsidRPr="00C32E3F">
        <w:rPr>
          <w:rFonts w:ascii="Cambria Math" w:eastAsiaTheme="minorEastAsia" w:hAnsi="Cambria Math" w:cs="Times New Roman"/>
          <w:i/>
          <w:sz w:val="24"/>
          <w:szCs w:val="24"/>
        </w:rPr>
        <w:t xml:space="preserve"> </w:t>
      </w:r>
      <m:oMath>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Pr="00C32E3F">
        <w:rPr>
          <w:rFonts w:ascii="Times New Roman" w:eastAsiaTheme="minorEastAsia" w:hAnsi="Times New Roman" w:cs="Times New Roman"/>
          <w:sz w:val="24"/>
          <w:szCs w:val="24"/>
        </w:rPr>
        <w:t>." The public keys of all RSU brokers who are in charge of keeping each piece of data that belongs to one or more topics listed in the metadata are then added to this transaction.</w:t>
      </w:r>
    </w:p>
    <w:p w14:paraId="258A0239" w14:textId="3A61FECB" w:rsidR="00C32E3F" w:rsidRPr="00954769" w:rsidRDefault="00C32E3F" w:rsidP="00C32E3F">
      <w:pPr>
        <w:pStyle w:val="ListParagraph"/>
        <w:spacing w:line="480" w:lineRule="auto"/>
        <w:jc w:val="both"/>
        <w:rPr>
          <w:rFonts w:ascii="Times New Roman" w:eastAsiaTheme="minorEastAsia" w:hAnsi="Times New Roman" w:cs="Times New Roman"/>
          <w:sz w:val="24"/>
          <w:szCs w:val="24"/>
        </w:rPr>
      </w:pPr>
      <w:r w:rsidRPr="00C32E3F">
        <w:rPr>
          <w:rFonts w:ascii="Times New Roman" w:eastAsiaTheme="minorEastAsia" w:hAnsi="Times New Roman" w:cs="Times New Roman"/>
          <w:sz w:val="24"/>
          <w:szCs w:val="24"/>
        </w:rPr>
        <w:t xml:space="preserve">Additionally, the </w:t>
      </w:r>
      <m:oMath>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oMath>
      <w:r w:rsidRPr="00C32E3F">
        <w:rPr>
          <w:rFonts w:ascii="Times New Roman" w:eastAsiaTheme="minorEastAsia" w:hAnsi="Times New Roman" w:cs="Times New Roman"/>
          <w:sz w:val="24"/>
          <w:szCs w:val="24"/>
        </w:rPr>
        <w:t>transaction</w:t>
      </w:r>
      <w:r>
        <w:rPr>
          <w:rFonts w:ascii="Times New Roman" w:eastAsiaTheme="minorEastAsia" w:hAnsi="Times New Roman" w:cs="Times New Roman"/>
          <w:sz w:val="24"/>
          <w:szCs w:val="24"/>
        </w:rPr>
        <w:t xml:space="preserve"> is structure as follows:</w:t>
      </w:r>
    </w:p>
    <w:p w14:paraId="43E5D3F4" w14:textId="77777777" w:rsidR="00FA4565" w:rsidRPr="00D94F98" w:rsidRDefault="00FA4565" w:rsidP="00FA4565">
      <w:pPr>
        <w:pStyle w:val="ListParagraph"/>
        <w:spacing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metadata∥</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PK</m:t>
                    </m:r>
                  </m:e>
                  <m:sub>
                    <m:r>
                      <w:rPr>
                        <w:rFonts w:ascii="Cambria Math" w:eastAsiaTheme="minorEastAsia" w:hAnsi="Cambria Math" w:cs="Times New Roman"/>
                        <w:sz w:val="24"/>
                        <w:szCs w:val="24"/>
                      </w:rPr>
                      <m:t>RSUj</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RSU</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BrockersList</m:t>
                    </m:r>
                  </m:e>
                  <m:sub>
                    <m:r>
                      <w:rPr>
                        <w:rFonts w:ascii="Cambria Math" w:eastAsiaTheme="minorEastAsia" w:hAnsi="Cambria Math" w:cs="Times New Roman"/>
                        <w:sz w:val="24"/>
                        <w:szCs w:val="24"/>
                      </w:rPr>
                      <m:t>i</m:t>
                    </m:r>
                  </m:sub>
                </m:sSub>
              </m:e>
            </m:d>
          </m:e>
        </m:d>
        <m:r>
          <w:rPr>
            <w:rFonts w:ascii="Cambria Math" w:eastAsiaTheme="minorEastAsia" w:hAnsi="Cambria Math" w:cs="Times New Roman"/>
            <w:sz w:val="24"/>
            <w:szCs w:val="24"/>
          </w:rPr>
          <m:t xml:space="preserve">                                      3.15</m:t>
        </m:r>
      </m:oMath>
      <w:r w:rsidRPr="00954769">
        <w:rPr>
          <w:rFonts w:ascii="Times New Roman" w:eastAsiaTheme="minorEastAsia" w:hAnsi="Times New Roman" w:cs="Times New Roman"/>
          <w:sz w:val="24"/>
          <w:szCs w:val="24"/>
        </w:rPr>
        <w:t xml:space="preserve"> </w:t>
      </w:r>
    </w:p>
    <w:p w14:paraId="05F4F644" w14:textId="38006461" w:rsidR="00C32E3F" w:rsidRPr="00C32E3F" w:rsidRDefault="00C32E3F" w:rsidP="00C32E3F">
      <w:pPr>
        <w:pStyle w:val="ListParagraph"/>
        <w:spacing w:line="480" w:lineRule="auto"/>
        <w:jc w:val="both"/>
        <w:rPr>
          <w:rFonts w:ascii="Times New Roman" w:eastAsiaTheme="minorEastAsia" w:hAnsi="Times New Roman" w:cs="Times New Roman"/>
          <w:sz w:val="24"/>
          <w:szCs w:val="24"/>
        </w:rPr>
      </w:pPr>
      <w:r w:rsidRPr="00C32E3F">
        <w:rPr>
          <w:rFonts w:ascii="Times New Roman" w:eastAsiaTheme="minorEastAsia" w:hAnsi="Times New Roman" w:cs="Times New Roman"/>
          <w:sz w:val="24"/>
          <w:szCs w:val="24"/>
        </w:rPr>
        <w:lastRenderedPageBreak/>
        <w:t>Where</w:t>
      </w:r>
      <w:r>
        <w:rPr>
          <w:rFonts w:ascii="Times New Roman" w:eastAsiaTheme="minorEastAsia" w:hAnsi="Times New Roman" w:cs="Times New Roman"/>
          <w:sz w:val="24"/>
          <w:szCs w:val="24"/>
        </w:rPr>
        <w:t>a</w:t>
      </w:r>
      <w:r w:rsidRPr="00C32E3F">
        <w:rPr>
          <w:rFonts w:ascii="Times New Roman" w:eastAsiaTheme="minorEastAsia" w:hAnsi="Times New Roman" w:cs="Times New Roman"/>
          <w:sz w:val="24"/>
          <w:szCs w:val="24"/>
        </w:rPr>
        <w:t>s "BrockersList</w:t>
      </w:r>
      <w:r w:rsidR="00A5666E" w:rsidRPr="00A5666E">
        <w:rPr>
          <w:rFonts w:ascii="Times New Roman" w:eastAsiaTheme="minorEastAsia" w:hAnsi="Times New Roman" w:cs="Times New Roman"/>
          <w:sz w:val="24"/>
          <w:szCs w:val="24"/>
          <w:vertAlign w:val="subscript"/>
        </w:rPr>
        <w:t>i</w:t>
      </w:r>
      <w:r w:rsidRPr="00C32E3F">
        <w:rPr>
          <w:rFonts w:ascii="Times New Roman" w:eastAsiaTheme="minorEastAsia" w:hAnsi="Times New Roman" w:cs="Times New Roman"/>
          <w:sz w:val="24"/>
          <w:szCs w:val="24"/>
        </w:rPr>
        <w:t xml:space="preserve">"_will verify and save both the raw data M and the transaction </w:t>
      </w:r>
      <m:oMath>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Pr="00C32E3F">
        <w:rPr>
          <w:rFonts w:ascii="Times New Roman" w:eastAsiaTheme="minorEastAsia" w:hAnsi="Times New Roman" w:cs="Times New Roman"/>
          <w:sz w:val="24"/>
          <w:szCs w:val="24"/>
        </w:rPr>
        <w:t xml:space="preserve">. Each broker on this list is in charge of at least one list called "Topics." </w:t>
      </w:r>
    </w:p>
    <w:p w14:paraId="07B08DBC" w14:textId="585DF2EB" w:rsidR="00C32E3F" w:rsidRPr="00D94F98" w:rsidRDefault="00C32E3F" w:rsidP="00C32E3F">
      <w:pPr>
        <w:pStyle w:val="ListParagraph"/>
        <w:spacing w:line="480" w:lineRule="auto"/>
        <w:jc w:val="both"/>
        <w:rPr>
          <w:rFonts w:ascii="Times New Roman" w:eastAsiaTheme="minorEastAsia" w:hAnsi="Times New Roman" w:cs="Times New Roman"/>
          <w:sz w:val="24"/>
          <w:szCs w:val="24"/>
        </w:rPr>
      </w:pPr>
      <w:r w:rsidRPr="00C32E3F">
        <w:rPr>
          <w:rFonts w:ascii="Times New Roman" w:eastAsiaTheme="minorEastAsia" w:hAnsi="Times New Roman" w:cs="Times New Roman"/>
          <w:sz w:val="24"/>
          <w:szCs w:val="24"/>
        </w:rPr>
        <w:t>A consensus algorithm is used by the broker RSU</w:t>
      </w:r>
      <w:r w:rsidRPr="00A5666E">
        <w:rPr>
          <w:rFonts w:ascii="Times New Roman" w:eastAsiaTheme="minorEastAsia" w:hAnsi="Times New Roman" w:cs="Times New Roman"/>
          <w:sz w:val="24"/>
          <w:szCs w:val="24"/>
          <w:vertAlign w:val="subscript"/>
        </w:rPr>
        <w:t>j</w:t>
      </w:r>
      <w:r w:rsidRPr="00C32E3F">
        <w:rPr>
          <w:rFonts w:ascii="Times New Roman" w:eastAsiaTheme="minorEastAsia" w:hAnsi="Times New Roman" w:cs="Times New Roman"/>
          <w:sz w:val="24"/>
          <w:szCs w:val="24"/>
        </w:rPr>
        <w:t xml:space="preserve"> to publish the data M along with the transaction </w:t>
      </w:r>
      <m:oMath>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Pr="00C32E3F">
        <w:rPr>
          <w:rFonts w:ascii="Times New Roman" w:eastAsiaTheme="minorEastAsia" w:hAnsi="Times New Roman" w:cs="Times New Roman"/>
          <w:sz w:val="24"/>
          <w:szCs w:val="24"/>
        </w:rPr>
        <w:t>to all of the brokers in the list "BrockersList</w:t>
      </w:r>
      <w:r w:rsidR="00A5666E" w:rsidRPr="00A5666E">
        <w:rPr>
          <w:rFonts w:ascii="Times New Roman" w:eastAsiaTheme="minorEastAsia" w:hAnsi="Times New Roman" w:cs="Times New Roman"/>
          <w:sz w:val="24"/>
          <w:szCs w:val="24"/>
          <w:vertAlign w:val="subscript"/>
        </w:rPr>
        <w:t>i</w:t>
      </w:r>
      <w:r w:rsidRPr="00C32E3F">
        <w:rPr>
          <w:rFonts w:ascii="Times New Roman" w:eastAsiaTheme="minorEastAsia" w:hAnsi="Times New Roman" w:cs="Times New Roman"/>
          <w:sz w:val="24"/>
          <w:szCs w:val="24"/>
        </w:rPr>
        <w:t>"</w:t>
      </w:r>
      <w:r w:rsidR="00A5666E">
        <w:rPr>
          <w:rFonts w:ascii="Times New Roman" w:eastAsiaTheme="minorEastAsia" w:hAnsi="Times New Roman" w:cs="Times New Roman"/>
          <w:sz w:val="24"/>
          <w:szCs w:val="24"/>
        </w:rPr>
        <w:t xml:space="preserve"> </w:t>
      </w:r>
      <w:r w:rsidRPr="00C32E3F">
        <w:rPr>
          <w:rFonts w:ascii="Times New Roman" w:eastAsiaTheme="minorEastAsia" w:hAnsi="Times New Roman" w:cs="Times New Roman"/>
          <w:sz w:val="24"/>
          <w:szCs w:val="24"/>
        </w:rPr>
        <w:t xml:space="preserve">for validation and verification. It is impossible to alter this data after its validation using the consensus and authentication processes because multiple brokers in the network have a copy of it. Each RSU broker must validate the transaction </w:t>
      </w:r>
      <m:oMath>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Pr="00C32E3F">
        <w:rPr>
          <w:rFonts w:ascii="Times New Roman" w:eastAsiaTheme="minorEastAsia" w:hAnsi="Times New Roman" w:cs="Times New Roman"/>
          <w:sz w:val="24"/>
          <w:szCs w:val="24"/>
        </w:rPr>
        <w:t xml:space="preserve">metadata using the underlying consensus algorithm and certify its veracity. </w:t>
      </w:r>
      <m:oMath>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oMath>
      <w:r w:rsidRPr="00C32E3F">
        <w:rPr>
          <w:rFonts w:ascii="Times New Roman" w:eastAsiaTheme="minorEastAsia" w:hAnsi="Times New Roman" w:cs="Times New Roman"/>
          <w:sz w:val="24"/>
          <w:szCs w:val="24"/>
        </w:rPr>
        <w:t xml:space="preserve">will be included in the blockchain copy of all </w:t>
      </w:r>
      <w:r w:rsidR="00A5666E">
        <w:rPr>
          <w:rFonts w:ascii="Times New Roman" w:eastAsiaTheme="minorEastAsia" w:hAnsi="Times New Roman" w:cs="Times New Roman"/>
          <w:sz w:val="24"/>
          <w:szCs w:val="24"/>
        </w:rPr>
        <w:t xml:space="preserve">RSU broker in the system </w:t>
      </w:r>
      <w:r w:rsidRPr="00C32E3F">
        <w:rPr>
          <w:rFonts w:ascii="Times New Roman" w:eastAsiaTheme="minorEastAsia" w:hAnsi="Times New Roman" w:cs="Times New Roman"/>
          <w:sz w:val="24"/>
          <w:szCs w:val="24"/>
        </w:rPr>
        <w:t>transactions once it has been validated.</w:t>
      </w:r>
    </w:p>
    <w:p w14:paraId="7C4820D8" w14:textId="61F9BB9C" w:rsidR="00A5666E" w:rsidRPr="00A5666E" w:rsidRDefault="00FA4565" w:rsidP="00A5666E">
      <w:pPr>
        <w:pStyle w:val="ListParagraph"/>
        <w:numPr>
          <w:ilvl w:val="0"/>
          <w:numId w:val="1"/>
        </w:num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b/>
          <w:bCs/>
          <w:sz w:val="24"/>
          <w:szCs w:val="24"/>
        </w:rPr>
        <w:t>Tracking Module</w:t>
      </w:r>
      <w:r w:rsidRPr="00954769">
        <w:rPr>
          <w:rFonts w:ascii="Times New Roman" w:eastAsiaTheme="minorEastAsia" w:hAnsi="Times New Roman" w:cs="Times New Roman"/>
          <w:sz w:val="24"/>
          <w:szCs w:val="24"/>
        </w:rPr>
        <w:t xml:space="preserve">: </w:t>
      </w:r>
      <w:r w:rsidR="00A5666E" w:rsidRPr="00A5666E">
        <w:rPr>
          <w:rFonts w:ascii="Times New Roman" w:eastAsiaTheme="minorEastAsia" w:hAnsi="Times New Roman" w:cs="Times New Roman"/>
          <w:sz w:val="24"/>
          <w:szCs w:val="24"/>
        </w:rPr>
        <w:t>When things go wrong, the CA may occasionally need to investigate the shared data's source to look for signs of system abuse. We suggest a method that enables the CA to monitor each entity's public key by carrying out the following actions:</w:t>
      </w:r>
    </w:p>
    <w:p w14:paraId="5FBD84E6" w14:textId="5D2865C7" w:rsidR="00FA4565" w:rsidRPr="00954769"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1) </w:t>
      </w:r>
      <w:r w:rsidR="00E30ABC" w:rsidRPr="00E30ABC">
        <w:rPr>
          <w:rFonts w:ascii="Times New Roman" w:eastAsiaTheme="minorEastAsia" w:hAnsi="Times New Roman" w:cs="Times New Roman"/>
          <w:sz w:val="24"/>
          <w:szCs w:val="24"/>
        </w:rPr>
        <w:t xml:space="preserve">Depending on the </w:t>
      </w:r>
      <w:r w:rsidR="004115FC">
        <w:rPr>
          <w:rFonts w:ascii="Times New Roman" w:eastAsiaTheme="minorEastAsia" w:hAnsi="Times New Roman" w:cs="Times New Roman"/>
          <w:sz w:val="24"/>
          <w:szCs w:val="24"/>
        </w:rPr>
        <w:t xml:space="preserve">attribute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cert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aud</m:t>
            </m:r>
          </m:e>
          <m:sub>
            <m:r>
              <w:rPr>
                <w:rFonts w:ascii="Cambria Math" w:eastAsiaTheme="minorEastAsia" w:hAnsi="Cambria Math" w:cs="Times New Roman"/>
                <w:sz w:val="24"/>
                <w:szCs w:val="24"/>
              </w:rPr>
              <m:t>pk</m:t>
            </m:r>
          </m:sub>
          <m:sup>
            <m:r>
              <w:rPr>
                <w:rFonts w:ascii="Cambria Math" w:eastAsiaTheme="minorEastAsia" w:hAnsi="Cambria Math" w:cs="Times New Roman"/>
                <w:sz w:val="24"/>
                <w:szCs w:val="24"/>
              </w:rPr>
              <m:t>rcert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cert</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rcert</m:t>
            </m:r>
          </m:sup>
        </m:sSubSup>
        <m:r>
          <w:rPr>
            <w:rFonts w:ascii="Cambria Math" w:eastAsiaTheme="minorEastAsia" w:hAnsi="Cambria Math" w:cs="Times New Roman"/>
            <w:sz w:val="24"/>
            <w:szCs w:val="24"/>
          </w:rPr>
          <m:t>)</m:t>
        </m:r>
      </m:oMath>
      <w:r w:rsidRPr="00954769">
        <w:rPr>
          <w:rFonts w:ascii="Times New Roman" w:eastAsiaTheme="minorEastAsia" w:hAnsi="Times New Roman" w:cs="Times New Roman"/>
          <w:sz w:val="24"/>
          <w:szCs w:val="24"/>
        </w:rPr>
        <w:t xml:space="preserve">, </w:t>
      </w:r>
      <w:r w:rsidR="004115FC" w:rsidRPr="004115FC">
        <w:rPr>
          <w:rFonts w:ascii="Times New Roman" w:eastAsiaTheme="minorEastAsia" w:hAnsi="Times New Roman" w:cs="Times New Roman"/>
          <w:sz w:val="24"/>
          <w:szCs w:val="24"/>
        </w:rPr>
        <w:t xml:space="preserve">The CA calculates and stores the information in the blockchain's metadata.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cert</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cert</m:t>
            </m:r>
          </m:sub>
          <m:sup>
            <m:r>
              <w:rPr>
                <w:rFonts w:ascii="Cambria Math" w:eastAsiaTheme="minorEastAsia" w:hAnsi="Cambria Math" w:cs="Times New Roman"/>
                <w:sz w:val="24"/>
                <w:szCs w:val="24"/>
              </w:rPr>
              <m:t>audsk</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aud</m:t>
            </m:r>
          </m:e>
          <m:sub>
            <m:r>
              <w:rPr>
                <w:rFonts w:ascii="Cambria Math" w:eastAsiaTheme="minorEastAsia" w:hAnsi="Cambria Math" w:cs="Times New Roman"/>
                <w:sz w:val="24"/>
                <w:szCs w:val="24"/>
              </w:rPr>
              <m:t>pk</m:t>
            </m:r>
          </m:sub>
          <m:sup>
            <m:r>
              <w:rPr>
                <w:rFonts w:ascii="Cambria Math" w:eastAsiaTheme="minorEastAsia" w:hAnsi="Cambria Math" w:cs="Times New Roman"/>
                <w:sz w:val="24"/>
                <w:szCs w:val="24"/>
              </w:rPr>
              <m:t>rcert</m:t>
            </m:r>
          </m:sup>
        </m:sSubSup>
      </m:oMath>
      <w:r w:rsidRPr="00954769">
        <w:rPr>
          <w:rFonts w:ascii="Times New Roman" w:eastAsiaTheme="minorEastAsia" w:hAnsi="Times New Roman" w:cs="Times New Roman"/>
          <w:sz w:val="24"/>
          <w:szCs w:val="24"/>
        </w:rPr>
        <w:t xml:space="preserve"> .</w:t>
      </w:r>
    </w:p>
    <w:p w14:paraId="04A05DE6" w14:textId="103DABEA" w:rsidR="00FA4565" w:rsidRDefault="00FA4565" w:rsidP="00FA4565">
      <w:pPr>
        <w:spacing w:line="480" w:lineRule="auto"/>
        <w:jc w:val="both"/>
        <w:rPr>
          <w:rFonts w:ascii="Times New Roman" w:eastAsiaTheme="minorEastAsia" w:hAnsi="Times New Roman" w:cs="Times New Roman"/>
          <w:sz w:val="24"/>
          <w:szCs w:val="24"/>
        </w:rPr>
      </w:pPr>
      <w:r w:rsidRPr="00954769">
        <w:rPr>
          <w:rFonts w:ascii="Times New Roman" w:eastAsiaTheme="minorEastAsia" w:hAnsi="Times New Roman" w:cs="Times New Roman"/>
          <w:sz w:val="24"/>
          <w:szCs w:val="24"/>
        </w:rPr>
        <w:t xml:space="preserve">2) </w:t>
      </w:r>
      <w:r w:rsidR="004115FC" w:rsidRPr="004115FC">
        <w:rPr>
          <w:rFonts w:ascii="Times New Roman" w:eastAsiaTheme="minorEastAsia" w:hAnsi="Times New Roman" w:cs="Times New Roman"/>
          <w:sz w:val="24"/>
          <w:szCs w:val="24"/>
        </w:rPr>
        <w:t>The CA computes Y</w:t>
      </w:r>
      <w:r w:rsidR="004115FC" w:rsidRPr="004115FC">
        <w:rPr>
          <w:rFonts w:ascii="Times New Roman" w:eastAsiaTheme="minorEastAsia" w:hAnsi="Times New Roman" w:cs="Times New Roman"/>
          <w:sz w:val="24"/>
          <w:szCs w:val="24"/>
          <w:vertAlign w:val="subscript"/>
        </w:rPr>
        <w:t>1</w:t>
      </w:r>
      <w:r w:rsidR="004115FC" w:rsidRPr="004115FC">
        <w:rPr>
          <w:rFonts w:ascii="Times New Roman" w:eastAsiaTheme="minorEastAsia" w:hAnsi="Times New Roman" w:cs="Times New Roman"/>
          <w:sz w:val="24"/>
          <w:szCs w:val="24"/>
        </w:rPr>
        <w:t xml:space="preserve"> to determine the vehicle that shared the data and a portion of the long-term public key associated with the metadata. </w:t>
      </w:r>
      <w:r w:rsidR="004115FC">
        <w:rPr>
          <w:rFonts w:ascii="Times New Roman" w:eastAsiaTheme="minorEastAsia" w:hAnsi="Times New Roman" w:cs="Times New Roman"/>
          <w:sz w:val="24"/>
          <w:szCs w:val="24"/>
        </w:rPr>
        <w:t>wh</w:t>
      </w:r>
      <w:r w:rsidRPr="00954769">
        <w:rPr>
          <w:rFonts w:ascii="Times New Roman" w:eastAsiaTheme="minorEastAsia" w:hAnsi="Times New Roman" w:cs="Times New Roman"/>
          <w:sz w:val="24"/>
          <w:szCs w:val="24"/>
        </w:rPr>
        <w:t xml:space="preserve">o shared data, the CA computes </w:t>
      </w:r>
      <m:oMath>
        <m:r>
          <w:rPr>
            <w:rFonts w:ascii="Cambria Math" w:eastAsiaTheme="minorEastAsia" w:hAnsi="Cambria Math" w:cs="Times New Roman"/>
            <w:sz w:val="24"/>
            <w:szCs w:val="24"/>
          </w:rPr>
          <m:t>Y1=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cert</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cert</m:t>
            </m:r>
          </m:sub>
          <m:sup>
            <m:r>
              <w:rPr>
                <w:rFonts w:ascii="Cambria Math" w:eastAsiaTheme="minorEastAsia" w:hAnsi="Cambria Math" w:cs="Times New Roman"/>
                <w:sz w:val="24"/>
                <w:szCs w:val="24"/>
              </w:rPr>
              <m:t>'</m:t>
            </m:r>
          </m:sup>
        </m:sSubSup>
      </m:oMath>
      <w:r w:rsidRPr="00954769">
        <w:rPr>
          <w:rFonts w:ascii="Times New Roman" w:eastAsiaTheme="minorEastAsia" w:hAnsi="Times New Roman" w:cs="Times New Roman"/>
          <w:sz w:val="24"/>
          <w:szCs w:val="24"/>
        </w:rPr>
        <w:t>.</w:t>
      </w:r>
    </w:p>
    <w:p w14:paraId="173EFB14" w14:textId="75E76917" w:rsidR="00FA4565" w:rsidRDefault="003E0D02" w:rsidP="00FA4565">
      <w:pPr>
        <w:spacing w:line="480" w:lineRule="auto"/>
        <w:jc w:val="both"/>
        <w:rPr>
          <w:rFonts w:ascii="Times New Roman" w:eastAsiaTheme="minorEastAsia" w:hAnsi="Times New Roman" w:cs="Times New Roman"/>
          <w:sz w:val="24"/>
          <w:szCs w:val="24"/>
        </w:rPr>
      </w:pPr>
      <w:bookmarkStart w:id="8" w:name="_Hlk132087673"/>
      <w:r w:rsidRPr="004115FC">
        <w:rPr>
          <w:rFonts w:ascii="Times New Roman" w:eastAsiaTheme="minorEastAsia" w:hAnsi="Times New Roman" w:cs="Times New Roman"/>
          <w:sz w:val="24"/>
          <w:szCs w:val="24"/>
        </w:rPr>
        <w:t xml:space="preserve">The proposed model is created to offer a reliable and scalable model for data storage and sharing that safeguards the confidentiality of sensitive data while preserving high availability. As a result, it has satisfied </w:t>
      </w:r>
      <w:r w:rsidR="00E467AA">
        <w:rPr>
          <w:rFonts w:ascii="Times New Roman" w:eastAsiaTheme="minorEastAsia" w:hAnsi="Times New Roman" w:cs="Times New Roman"/>
          <w:sz w:val="24"/>
          <w:szCs w:val="24"/>
        </w:rPr>
        <w:t>[22]</w:t>
      </w:r>
      <w:r>
        <w:rPr>
          <w:rFonts w:ascii="Times New Roman" w:eastAsiaTheme="minorEastAsia" w:hAnsi="Times New Roman" w:cs="Times New Roman"/>
          <w:sz w:val="24"/>
          <w:szCs w:val="24"/>
        </w:rPr>
        <w:t xml:space="preserve"> and</w:t>
      </w:r>
      <w:r w:rsidR="00FA4565">
        <w:rPr>
          <w:rFonts w:ascii="Times New Roman" w:eastAsiaTheme="minorEastAsia" w:hAnsi="Times New Roman" w:cs="Times New Roman"/>
          <w:sz w:val="24"/>
          <w:szCs w:val="24"/>
        </w:rPr>
        <w:t xml:space="preserve"> </w:t>
      </w:r>
      <w:r w:rsidR="0029221B">
        <w:rPr>
          <w:rFonts w:ascii="Times New Roman" w:eastAsiaTheme="minorEastAsia" w:hAnsi="Times New Roman" w:cs="Times New Roman"/>
          <w:sz w:val="24"/>
          <w:szCs w:val="24"/>
        </w:rPr>
        <w:t>[23]</w:t>
      </w:r>
      <w:r>
        <w:rPr>
          <w:rFonts w:ascii="Times New Roman" w:eastAsiaTheme="minorEastAsia" w:hAnsi="Times New Roman" w:cs="Times New Roman"/>
          <w:sz w:val="24"/>
          <w:szCs w:val="24"/>
        </w:rPr>
        <w:t xml:space="preserve"> </w:t>
      </w:r>
      <w:r w:rsidRPr="004115FC">
        <w:rPr>
          <w:rFonts w:ascii="Times New Roman" w:eastAsiaTheme="minorEastAsia" w:hAnsi="Times New Roman" w:cs="Times New Roman"/>
          <w:sz w:val="24"/>
          <w:szCs w:val="24"/>
        </w:rPr>
        <w:t>good and strong blockchain-based zero knowledge proof model for secure data sharing and storage for distributed VANET.</w:t>
      </w:r>
    </w:p>
    <w:p w14:paraId="659C3626" w14:textId="77777777" w:rsidR="00F42347" w:rsidRDefault="00F42347" w:rsidP="00FA4565">
      <w:pPr>
        <w:spacing w:line="480" w:lineRule="auto"/>
        <w:jc w:val="both"/>
        <w:rPr>
          <w:rFonts w:ascii="Times New Roman" w:eastAsiaTheme="minorEastAsia" w:hAnsi="Times New Roman" w:cs="Times New Roman"/>
          <w:sz w:val="24"/>
          <w:szCs w:val="24"/>
        </w:rPr>
      </w:pPr>
    </w:p>
    <w:bookmarkEnd w:id="8"/>
    <w:p w14:paraId="6632DC6B" w14:textId="2EAC3D4F" w:rsidR="00FA4565" w:rsidRDefault="00FA4565" w:rsidP="00FA4565">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rPr>
        <w:lastRenderedPageBreak/>
        <w:t>3.1</w:t>
      </w:r>
      <w:r>
        <w:rPr>
          <w:rFonts w:ascii="Times New Roman" w:hAnsi="Times New Roman" w:cs="Times New Roman"/>
          <w:b/>
          <w:sz w:val="24"/>
          <w:szCs w:val="24"/>
        </w:rPr>
        <w:tab/>
        <w:t>Experimental Setup</w:t>
      </w:r>
    </w:p>
    <w:p w14:paraId="45E6CED6" w14:textId="50E2C468" w:rsidR="007069AD" w:rsidRDefault="007069AD" w:rsidP="00FA4565">
      <w:pPr>
        <w:spacing w:line="480" w:lineRule="auto"/>
        <w:jc w:val="both"/>
        <w:rPr>
          <w:rFonts w:ascii="Times New Roman" w:hAnsi="Times New Roman" w:cs="Times New Roman"/>
          <w:sz w:val="24"/>
          <w:szCs w:val="24"/>
        </w:rPr>
      </w:pPr>
      <w:r w:rsidRPr="007069AD">
        <w:rPr>
          <w:rFonts w:ascii="Times New Roman" w:hAnsi="Times New Roman" w:cs="Times New Roman"/>
          <w:sz w:val="24"/>
          <w:szCs w:val="24"/>
        </w:rPr>
        <w:t xml:space="preserve">Table 3 in this study displays the minimal system configurations for the initial assessment and validation of the </w:t>
      </w:r>
      <w:r>
        <w:rPr>
          <w:rFonts w:ascii="Times New Roman" w:hAnsi="Times New Roman" w:cs="Times New Roman"/>
          <w:sz w:val="24"/>
          <w:szCs w:val="24"/>
        </w:rPr>
        <w:t>proposed</w:t>
      </w:r>
      <w:r w:rsidRPr="007069AD">
        <w:rPr>
          <w:rFonts w:ascii="Times New Roman" w:hAnsi="Times New Roman" w:cs="Times New Roman"/>
          <w:sz w:val="24"/>
          <w:szCs w:val="24"/>
        </w:rPr>
        <w:t xml:space="preserve"> model.</w:t>
      </w:r>
    </w:p>
    <w:p w14:paraId="31ABB2D1" w14:textId="1DA78E00" w:rsidR="00FA4565" w:rsidRDefault="00FA4565" w:rsidP="00FA4565">
      <w:pPr>
        <w:pStyle w:val="tablecaption"/>
        <w:spacing w:line="480" w:lineRule="auto"/>
        <w:rPr>
          <w:sz w:val="24"/>
          <w:szCs w:val="24"/>
        </w:rPr>
      </w:pPr>
      <w:r>
        <w:rPr>
          <w:b/>
          <w:sz w:val="24"/>
          <w:szCs w:val="24"/>
        </w:rPr>
        <w:t xml:space="preserve">Table </w:t>
      </w:r>
      <w:r w:rsidR="00F42347">
        <w:rPr>
          <w:b/>
          <w:noProof/>
          <w:sz w:val="24"/>
          <w:szCs w:val="24"/>
        </w:rPr>
        <w:t>1</w:t>
      </w:r>
      <w:r>
        <w:rPr>
          <w:b/>
          <w:sz w:val="24"/>
          <w:szCs w:val="24"/>
        </w:rPr>
        <w:t>.</w:t>
      </w:r>
      <w:r>
        <w:rPr>
          <w:sz w:val="24"/>
          <w:szCs w:val="24"/>
        </w:rPr>
        <w:t xml:space="preserve"> Preliminary experimental parameters.</w:t>
      </w:r>
    </w:p>
    <w:tbl>
      <w:tblPr>
        <w:tblStyle w:val="LightShading"/>
        <w:tblW w:w="10260" w:type="dxa"/>
        <w:tblInd w:w="-540" w:type="dxa"/>
        <w:tblLook w:val="04A0" w:firstRow="1" w:lastRow="0" w:firstColumn="1" w:lastColumn="0" w:noHBand="0" w:noVBand="1"/>
      </w:tblPr>
      <w:tblGrid>
        <w:gridCol w:w="4500"/>
        <w:gridCol w:w="5760"/>
      </w:tblGrid>
      <w:tr w:rsidR="00FA4565" w14:paraId="7105EB8B" w14:textId="77777777" w:rsidTr="00B503AA">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500" w:type="dxa"/>
            <w:tcBorders>
              <w:top w:val="single" w:sz="12" w:space="0" w:color="auto"/>
            </w:tcBorders>
            <w:hideMark/>
          </w:tcPr>
          <w:p w14:paraId="22F7D5EB" w14:textId="77777777" w:rsidR="00FA4565" w:rsidRPr="007069AD" w:rsidRDefault="00FA4565" w:rsidP="003B3057">
            <w:pPr>
              <w:spacing w:line="480" w:lineRule="auto"/>
              <w:rPr>
                <w:rFonts w:ascii="Times New Roman" w:hAnsi="Times New Roman" w:cs="Times New Roman"/>
                <w:bCs w:val="0"/>
                <w:sz w:val="24"/>
                <w:szCs w:val="24"/>
              </w:rPr>
            </w:pPr>
            <w:r w:rsidRPr="007069AD">
              <w:rPr>
                <w:rFonts w:ascii="Times New Roman" w:hAnsi="Times New Roman" w:cs="Times New Roman"/>
                <w:bCs w:val="0"/>
                <w:sz w:val="24"/>
                <w:szCs w:val="24"/>
              </w:rPr>
              <w:t>Parameter</w:t>
            </w:r>
          </w:p>
        </w:tc>
        <w:tc>
          <w:tcPr>
            <w:tcW w:w="5760" w:type="dxa"/>
            <w:tcBorders>
              <w:top w:val="single" w:sz="12" w:space="0" w:color="auto"/>
            </w:tcBorders>
            <w:hideMark/>
          </w:tcPr>
          <w:p w14:paraId="18D6519E" w14:textId="77777777" w:rsidR="00FA4565" w:rsidRPr="007069AD" w:rsidRDefault="00FA4565" w:rsidP="003B3057">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7069AD">
              <w:rPr>
                <w:rFonts w:ascii="Times New Roman" w:hAnsi="Times New Roman" w:cs="Times New Roman"/>
                <w:bCs w:val="0"/>
                <w:sz w:val="24"/>
                <w:szCs w:val="24"/>
              </w:rPr>
              <w:t>Value</w:t>
            </w:r>
          </w:p>
        </w:tc>
      </w:tr>
      <w:tr w:rsidR="00FA4565" w14:paraId="5DD31103" w14:textId="77777777" w:rsidTr="00B503A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500" w:type="dxa"/>
            <w:tcBorders>
              <w:top w:val="nil"/>
              <w:bottom w:val="nil"/>
            </w:tcBorders>
            <w:hideMark/>
          </w:tcPr>
          <w:p w14:paraId="0B2A28D6" w14:textId="77777777" w:rsidR="00FA4565" w:rsidRPr="007069AD" w:rsidRDefault="00FA4565" w:rsidP="003B3057">
            <w:pPr>
              <w:spacing w:line="480" w:lineRule="auto"/>
              <w:rPr>
                <w:rFonts w:ascii="Times New Roman" w:hAnsi="Times New Roman" w:cs="Times New Roman"/>
                <w:bCs w:val="0"/>
                <w:i/>
                <w:iCs/>
                <w:sz w:val="24"/>
                <w:szCs w:val="24"/>
              </w:rPr>
            </w:pPr>
            <w:r w:rsidRPr="007069AD">
              <w:rPr>
                <w:rFonts w:ascii="Times New Roman" w:hAnsi="Times New Roman" w:cs="Times New Roman"/>
                <w:bCs w:val="0"/>
                <w:i/>
                <w:iCs/>
                <w:sz w:val="24"/>
                <w:szCs w:val="24"/>
              </w:rPr>
              <w:t>Hardware</w:t>
            </w:r>
          </w:p>
        </w:tc>
        <w:tc>
          <w:tcPr>
            <w:tcW w:w="5760" w:type="dxa"/>
            <w:tcBorders>
              <w:top w:val="nil"/>
              <w:bottom w:val="nil"/>
            </w:tcBorders>
            <w:hideMark/>
          </w:tcPr>
          <w:p w14:paraId="6B6D5E99" w14:textId="77777777" w:rsidR="00FA4565" w:rsidRDefault="00FA4565" w:rsidP="003B3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24"/>
                <w:szCs w:val="24"/>
              </w:rPr>
            </w:pPr>
          </w:p>
        </w:tc>
      </w:tr>
      <w:tr w:rsidR="00FA4565" w14:paraId="2FF1E2CE" w14:textId="77777777" w:rsidTr="00B503AA">
        <w:trPr>
          <w:trHeight w:val="223"/>
        </w:trPr>
        <w:tc>
          <w:tcPr>
            <w:cnfStyle w:val="001000000000" w:firstRow="0" w:lastRow="0" w:firstColumn="1" w:lastColumn="0" w:oddVBand="0" w:evenVBand="0" w:oddHBand="0" w:evenHBand="0" w:firstRowFirstColumn="0" w:firstRowLastColumn="0" w:lastRowFirstColumn="0" w:lastRowLastColumn="0"/>
            <w:tcW w:w="4500" w:type="dxa"/>
            <w:tcBorders>
              <w:top w:val="nil"/>
              <w:left w:val="nil"/>
              <w:bottom w:val="nil"/>
              <w:right w:val="nil"/>
            </w:tcBorders>
            <w:hideMark/>
          </w:tcPr>
          <w:p w14:paraId="05407CA1" w14:textId="77777777" w:rsidR="00FA4565" w:rsidRDefault="00FA4565" w:rsidP="003B3057">
            <w:pPr>
              <w:spacing w:line="480" w:lineRule="auto"/>
              <w:rPr>
                <w:rFonts w:ascii="Times New Roman" w:hAnsi="Times New Roman" w:cs="Times New Roman"/>
                <w:b w:val="0"/>
                <w:sz w:val="24"/>
                <w:szCs w:val="24"/>
              </w:rPr>
            </w:pPr>
            <w:r>
              <w:rPr>
                <w:rFonts w:ascii="Times New Roman" w:hAnsi="Times New Roman" w:cs="Times New Roman"/>
                <w:b w:val="0"/>
                <w:sz w:val="24"/>
                <w:szCs w:val="24"/>
              </w:rPr>
              <w:t>Processor</w:t>
            </w:r>
          </w:p>
        </w:tc>
        <w:tc>
          <w:tcPr>
            <w:tcW w:w="5760" w:type="dxa"/>
            <w:tcBorders>
              <w:top w:val="nil"/>
              <w:left w:val="nil"/>
              <w:bottom w:val="nil"/>
              <w:right w:val="nil"/>
            </w:tcBorders>
            <w:hideMark/>
          </w:tcPr>
          <w:p w14:paraId="15F9EC7B" w14:textId="50DF9345" w:rsidR="00FA4565" w:rsidRDefault="00FA4565" w:rsidP="003B305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7069AD">
              <w:rPr>
                <w:rFonts w:ascii="Times New Roman" w:hAnsi="Times New Roman" w:cs="Times New Roman"/>
                <w:sz w:val="24"/>
                <w:szCs w:val="24"/>
              </w:rPr>
              <w:t>11</w:t>
            </w:r>
            <w:r w:rsidR="007069AD" w:rsidRPr="007069AD">
              <w:rPr>
                <w:rFonts w:ascii="Times New Roman" w:hAnsi="Times New Roman" w:cs="Times New Roman"/>
                <w:sz w:val="24"/>
                <w:szCs w:val="24"/>
                <w:vertAlign w:val="superscript"/>
              </w:rPr>
              <w:t>th</w:t>
            </w:r>
            <w:r w:rsidR="007069AD">
              <w:rPr>
                <w:rFonts w:ascii="Times New Roman" w:hAnsi="Times New Roman" w:cs="Times New Roman"/>
                <w:sz w:val="24"/>
                <w:szCs w:val="24"/>
              </w:rPr>
              <w:t xml:space="preserve"> Gen Intel® Core™ i3 – 1125G4 @ 2.00GHz 2.00GHz</w:t>
            </w:r>
          </w:p>
        </w:tc>
      </w:tr>
      <w:tr w:rsidR="00FA4565" w14:paraId="0FBD070D" w14:textId="77777777" w:rsidTr="00B503A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500" w:type="dxa"/>
            <w:tcBorders>
              <w:top w:val="nil"/>
              <w:bottom w:val="nil"/>
            </w:tcBorders>
            <w:hideMark/>
          </w:tcPr>
          <w:p w14:paraId="6D96D48C" w14:textId="77777777" w:rsidR="00FA4565" w:rsidRDefault="00FA4565" w:rsidP="003B3057">
            <w:pPr>
              <w:spacing w:line="480" w:lineRule="auto"/>
              <w:rPr>
                <w:rFonts w:ascii="Times New Roman" w:hAnsi="Times New Roman" w:cs="Times New Roman"/>
                <w:b w:val="0"/>
                <w:sz w:val="24"/>
                <w:szCs w:val="24"/>
              </w:rPr>
            </w:pPr>
            <w:r>
              <w:rPr>
                <w:rFonts w:ascii="Times New Roman" w:hAnsi="Times New Roman" w:cs="Times New Roman"/>
                <w:b w:val="0"/>
                <w:sz w:val="24"/>
                <w:szCs w:val="24"/>
              </w:rPr>
              <w:t>RAM</w:t>
            </w:r>
          </w:p>
        </w:tc>
        <w:tc>
          <w:tcPr>
            <w:tcW w:w="5760" w:type="dxa"/>
            <w:tcBorders>
              <w:top w:val="nil"/>
              <w:bottom w:val="nil"/>
            </w:tcBorders>
            <w:hideMark/>
          </w:tcPr>
          <w:p w14:paraId="4E64E549" w14:textId="582B3FFB" w:rsidR="00FA4565" w:rsidRDefault="007069AD" w:rsidP="003B30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FA4565">
              <w:rPr>
                <w:rFonts w:ascii="Times New Roman" w:hAnsi="Times New Roman" w:cs="Times New Roman"/>
                <w:sz w:val="24"/>
                <w:szCs w:val="24"/>
              </w:rPr>
              <w:t>.00 GB</w:t>
            </w:r>
          </w:p>
        </w:tc>
      </w:tr>
      <w:tr w:rsidR="00FA4565" w14:paraId="4892E407" w14:textId="77777777" w:rsidTr="00B503AA">
        <w:trPr>
          <w:trHeight w:val="223"/>
        </w:trPr>
        <w:tc>
          <w:tcPr>
            <w:cnfStyle w:val="001000000000" w:firstRow="0" w:lastRow="0" w:firstColumn="1" w:lastColumn="0" w:oddVBand="0" w:evenVBand="0" w:oddHBand="0" w:evenHBand="0" w:firstRowFirstColumn="0" w:firstRowLastColumn="0" w:lastRowFirstColumn="0" w:lastRowLastColumn="0"/>
            <w:tcW w:w="4500" w:type="dxa"/>
            <w:tcBorders>
              <w:top w:val="nil"/>
              <w:left w:val="nil"/>
              <w:bottom w:val="nil"/>
              <w:right w:val="nil"/>
            </w:tcBorders>
            <w:hideMark/>
          </w:tcPr>
          <w:p w14:paraId="61C435EB" w14:textId="77777777" w:rsidR="00FA4565" w:rsidRDefault="00FA4565" w:rsidP="003B3057">
            <w:pPr>
              <w:spacing w:line="480" w:lineRule="auto"/>
              <w:rPr>
                <w:rFonts w:ascii="Times New Roman" w:hAnsi="Times New Roman" w:cs="Times New Roman"/>
                <w:b w:val="0"/>
                <w:sz w:val="24"/>
                <w:szCs w:val="24"/>
              </w:rPr>
            </w:pPr>
            <w:r>
              <w:rPr>
                <w:rFonts w:ascii="Times New Roman" w:hAnsi="Times New Roman" w:cs="Times New Roman"/>
                <w:b w:val="0"/>
                <w:sz w:val="24"/>
                <w:szCs w:val="24"/>
              </w:rPr>
              <w:t>Hard Disk Drive (HDD)</w:t>
            </w:r>
          </w:p>
        </w:tc>
        <w:tc>
          <w:tcPr>
            <w:tcW w:w="5760" w:type="dxa"/>
            <w:tcBorders>
              <w:top w:val="nil"/>
              <w:left w:val="nil"/>
              <w:bottom w:val="nil"/>
              <w:right w:val="nil"/>
            </w:tcBorders>
            <w:hideMark/>
          </w:tcPr>
          <w:p w14:paraId="3F555B0D" w14:textId="0A737216" w:rsidR="00FA4565" w:rsidRDefault="0037147D" w:rsidP="003B305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1T</w:t>
            </w:r>
            <w:r w:rsidR="00FA4565">
              <w:rPr>
                <w:rFonts w:ascii="Times New Roman" w:hAnsi="Times New Roman" w:cs="Times New Roman"/>
                <w:sz w:val="24"/>
                <w:szCs w:val="24"/>
              </w:rPr>
              <w:t>B</w:t>
            </w:r>
          </w:p>
        </w:tc>
      </w:tr>
      <w:tr w:rsidR="00FA4565" w14:paraId="28F36C54" w14:textId="77777777" w:rsidTr="00B503A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500" w:type="dxa"/>
            <w:tcBorders>
              <w:top w:val="nil"/>
              <w:bottom w:val="nil"/>
            </w:tcBorders>
            <w:hideMark/>
          </w:tcPr>
          <w:p w14:paraId="4642C65F" w14:textId="77777777" w:rsidR="00FA4565" w:rsidRDefault="00FA4565" w:rsidP="003B3057">
            <w:pPr>
              <w:spacing w:line="480" w:lineRule="auto"/>
              <w:rPr>
                <w:rFonts w:ascii="Times New Roman" w:hAnsi="Times New Roman" w:cs="Times New Roman"/>
                <w:b w:val="0"/>
                <w:sz w:val="24"/>
                <w:szCs w:val="24"/>
              </w:rPr>
            </w:pPr>
            <w:r>
              <w:rPr>
                <w:rFonts w:ascii="Times New Roman" w:hAnsi="Times New Roman" w:cs="Times New Roman"/>
                <w:b w:val="0"/>
                <w:sz w:val="24"/>
                <w:szCs w:val="24"/>
              </w:rPr>
              <w:t>System Type</w:t>
            </w:r>
          </w:p>
        </w:tc>
        <w:tc>
          <w:tcPr>
            <w:tcW w:w="5760" w:type="dxa"/>
            <w:tcBorders>
              <w:top w:val="nil"/>
              <w:bottom w:val="nil"/>
            </w:tcBorders>
            <w:hideMark/>
          </w:tcPr>
          <w:p w14:paraId="0AC0FE96" w14:textId="77777777" w:rsidR="00FA4565" w:rsidRDefault="00FA4565" w:rsidP="003B30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64-bit Operating System, x64-based processor</w:t>
            </w:r>
          </w:p>
        </w:tc>
      </w:tr>
      <w:tr w:rsidR="00FA4565" w14:paraId="3A884AC3" w14:textId="77777777" w:rsidTr="00B503AA">
        <w:trPr>
          <w:trHeight w:val="223"/>
        </w:trPr>
        <w:tc>
          <w:tcPr>
            <w:cnfStyle w:val="001000000000" w:firstRow="0" w:lastRow="0" w:firstColumn="1" w:lastColumn="0" w:oddVBand="0" w:evenVBand="0" w:oddHBand="0" w:evenHBand="0" w:firstRowFirstColumn="0" w:firstRowLastColumn="0" w:lastRowFirstColumn="0" w:lastRowLastColumn="0"/>
            <w:tcW w:w="4500" w:type="dxa"/>
            <w:tcBorders>
              <w:top w:val="nil"/>
              <w:left w:val="nil"/>
              <w:bottom w:val="nil"/>
              <w:right w:val="nil"/>
            </w:tcBorders>
            <w:hideMark/>
          </w:tcPr>
          <w:p w14:paraId="1D8F8FF6" w14:textId="77777777" w:rsidR="00FA4565" w:rsidRDefault="00FA4565" w:rsidP="003B3057">
            <w:pPr>
              <w:spacing w:line="480" w:lineRule="auto"/>
              <w:rPr>
                <w:rFonts w:ascii="Times New Roman" w:hAnsi="Times New Roman" w:cs="Times New Roman"/>
                <w:b w:val="0"/>
                <w:i/>
                <w:iCs/>
                <w:sz w:val="24"/>
                <w:szCs w:val="24"/>
              </w:rPr>
            </w:pPr>
            <w:r>
              <w:rPr>
                <w:rFonts w:ascii="Times New Roman" w:hAnsi="Times New Roman" w:cs="Times New Roman"/>
                <w:b w:val="0"/>
                <w:i/>
                <w:iCs/>
                <w:sz w:val="24"/>
                <w:szCs w:val="24"/>
              </w:rPr>
              <w:t>Software</w:t>
            </w:r>
          </w:p>
        </w:tc>
        <w:tc>
          <w:tcPr>
            <w:tcW w:w="5760" w:type="dxa"/>
            <w:tcBorders>
              <w:top w:val="nil"/>
              <w:left w:val="nil"/>
              <w:bottom w:val="nil"/>
              <w:right w:val="nil"/>
            </w:tcBorders>
          </w:tcPr>
          <w:p w14:paraId="279281BF" w14:textId="77777777" w:rsidR="00FA4565" w:rsidRDefault="00FA4565" w:rsidP="003B305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A4565" w14:paraId="4F664BB6" w14:textId="77777777" w:rsidTr="00B503A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500" w:type="dxa"/>
            <w:tcBorders>
              <w:top w:val="nil"/>
              <w:bottom w:val="nil"/>
            </w:tcBorders>
            <w:hideMark/>
          </w:tcPr>
          <w:p w14:paraId="19A8F488" w14:textId="77777777" w:rsidR="00FA4565" w:rsidRDefault="00FA4565" w:rsidP="003B3057">
            <w:pPr>
              <w:spacing w:line="480" w:lineRule="auto"/>
              <w:rPr>
                <w:rFonts w:ascii="Times New Roman" w:hAnsi="Times New Roman" w:cs="Times New Roman"/>
                <w:b w:val="0"/>
                <w:sz w:val="24"/>
                <w:szCs w:val="24"/>
              </w:rPr>
            </w:pPr>
            <w:r>
              <w:rPr>
                <w:rFonts w:ascii="Times New Roman" w:hAnsi="Times New Roman" w:cs="Times New Roman"/>
                <w:b w:val="0"/>
                <w:sz w:val="24"/>
                <w:szCs w:val="24"/>
              </w:rPr>
              <w:t>Operating System</w:t>
            </w:r>
          </w:p>
        </w:tc>
        <w:tc>
          <w:tcPr>
            <w:tcW w:w="5760" w:type="dxa"/>
            <w:tcBorders>
              <w:top w:val="nil"/>
              <w:bottom w:val="nil"/>
            </w:tcBorders>
            <w:hideMark/>
          </w:tcPr>
          <w:p w14:paraId="01B9C925" w14:textId="69E91926" w:rsidR="00FA4565" w:rsidRDefault="0037147D" w:rsidP="003B30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Windows 10 Home</w:t>
            </w:r>
          </w:p>
        </w:tc>
      </w:tr>
      <w:tr w:rsidR="00FA4565" w14:paraId="21603494" w14:textId="77777777" w:rsidTr="00B503AA">
        <w:trPr>
          <w:trHeight w:val="223"/>
        </w:trPr>
        <w:tc>
          <w:tcPr>
            <w:cnfStyle w:val="001000000000" w:firstRow="0" w:lastRow="0" w:firstColumn="1" w:lastColumn="0" w:oddVBand="0" w:evenVBand="0" w:oddHBand="0" w:evenHBand="0" w:firstRowFirstColumn="0" w:firstRowLastColumn="0" w:lastRowFirstColumn="0" w:lastRowLastColumn="0"/>
            <w:tcW w:w="4500" w:type="dxa"/>
            <w:tcBorders>
              <w:top w:val="nil"/>
              <w:left w:val="nil"/>
              <w:bottom w:val="nil"/>
              <w:right w:val="nil"/>
            </w:tcBorders>
            <w:hideMark/>
          </w:tcPr>
          <w:p w14:paraId="22735299" w14:textId="77777777" w:rsidR="00FA4565" w:rsidRDefault="00FA4565" w:rsidP="003B3057">
            <w:pPr>
              <w:spacing w:line="480" w:lineRule="auto"/>
              <w:rPr>
                <w:rFonts w:ascii="Times New Roman" w:hAnsi="Times New Roman" w:cs="Times New Roman"/>
                <w:b w:val="0"/>
                <w:sz w:val="24"/>
                <w:szCs w:val="24"/>
              </w:rPr>
            </w:pPr>
            <w:r>
              <w:rPr>
                <w:rFonts w:ascii="Times New Roman" w:hAnsi="Times New Roman" w:cs="Times New Roman"/>
                <w:b w:val="0"/>
                <w:sz w:val="24"/>
                <w:szCs w:val="24"/>
              </w:rPr>
              <w:t xml:space="preserve">Application programming Interface  </w:t>
            </w:r>
          </w:p>
        </w:tc>
        <w:tc>
          <w:tcPr>
            <w:tcW w:w="5760" w:type="dxa"/>
            <w:tcBorders>
              <w:top w:val="nil"/>
              <w:left w:val="nil"/>
              <w:bottom w:val="nil"/>
              <w:right w:val="nil"/>
            </w:tcBorders>
            <w:hideMark/>
          </w:tcPr>
          <w:p w14:paraId="3D347B05" w14:textId="6B83773A" w:rsidR="00FA4565" w:rsidRDefault="00FA4565" w:rsidP="003B305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Visual Studio Code 1</w:t>
            </w:r>
            <w:r w:rsidR="0037147D">
              <w:rPr>
                <w:rFonts w:ascii="Times New Roman" w:hAnsi="Times New Roman" w:cs="Times New Roman"/>
                <w:sz w:val="24"/>
                <w:szCs w:val="24"/>
              </w:rPr>
              <w:t>8</w:t>
            </w:r>
          </w:p>
        </w:tc>
      </w:tr>
      <w:tr w:rsidR="00FA4565" w14:paraId="0465F08C" w14:textId="77777777" w:rsidTr="00B503A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500" w:type="dxa"/>
            <w:tcBorders>
              <w:top w:val="nil"/>
              <w:bottom w:val="single" w:sz="12" w:space="0" w:color="auto"/>
            </w:tcBorders>
            <w:hideMark/>
          </w:tcPr>
          <w:p w14:paraId="02CDC95E" w14:textId="6CB9B74C" w:rsidR="00FA4565" w:rsidRDefault="00FA4565" w:rsidP="003B3057">
            <w:pPr>
              <w:spacing w:line="480" w:lineRule="auto"/>
              <w:rPr>
                <w:rFonts w:ascii="Times New Roman" w:hAnsi="Times New Roman" w:cs="Times New Roman"/>
                <w:b w:val="0"/>
                <w:sz w:val="24"/>
                <w:szCs w:val="24"/>
              </w:rPr>
            </w:pPr>
            <w:r>
              <w:rPr>
                <w:rFonts w:ascii="Times New Roman" w:hAnsi="Times New Roman" w:cs="Times New Roman"/>
                <w:b w:val="0"/>
                <w:sz w:val="24"/>
                <w:szCs w:val="24"/>
              </w:rPr>
              <w:t>Traditional</w:t>
            </w:r>
            <w:r w:rsidR="00B503AA">
              <w:rPr>
                <w:rFonts w:ascii="Times New Roman" w:hAnsi="Times New Roman" w:cs="Times New Roman"/>
                <w:b w:val="0"/>
                <w:sz w:val="24"/>
                <w:szCs w:val="24"/>
              </w:rPr>
              <w:t xml:space="preserve">   </w:t>
            </w:r>
            <w:r w:rsidR="00B503AA" w:rsidRPr="00B503AA">
              <w:rPr>
                <w:rFonts w:ascii="Times New Roman" w:hAnsi="Times New Roman" w:cs="Times New Roman"/>
                <w:b w:val="0"/>
                <w:bCs w:val="0"/>
                <w:sz w:val="24"/>
                <w:szCs w:val="24"/>
              </w:rPr>
              <w:t>AES-256, base64code, SHA-1</w:t>
            </w:r>
          </w:p>
        </w:tc>
        <w:tc>
          <w:tcPr>
            <w:tcW w:w="5760" w:type="dxa"/>
            <w:tcBorders>
              <w:top w:val="nil"/>
              <w:bottom w:val="single" w:sz="12" w:space="0" w:color="auto"/>
            </w:tcBorders>
            <w:hideMark/>
          </w:tcPr>
          <w:p w14:paraId="2BB2C615" w14:textId="77777777" w:rsidR="00FA4565" w:rsidRDefault="00FA4565" w:rsidP="003B30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55C9D7F7" w14:textId="77777777" w:rsidR="00FA4565" w:rsidRDefault="00FA4565" w:rsidP="00FA4565">
      <w:pPr>
        <w:pStyle w:val="NormalWeb"/>
        <w:spacing w:before="0" w:beforeAutospacing="0" w:line="480" w:lineRule="auto"/>
        <w:jc w:val="both"/>
        <w:rPr>
          <w:shd w:val="clear" w:color="auto" w:fill="FFFFFF"/>
        </w:rPr>
      </w:pPr>
      <w:r>
        <w:rPr>
          <w:shd w:val="clear" w:color="auto" w:fill="FFFFFF"/>
        </w:rPr>
        <w:t xml:space="preserve"> </w:t>
      </w:r>
    </w:p>
    <w:p w14:paraId="3B6F05E8" w14:textId="06B0053F" w:rsidR="00FA4565" w:rsidRDefault="00FA4565" w:rsidP="00FA4565">
      <w:pPr>
        <w:spacing w:line="480" w:lineRule="auto"/>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t>Data Collection</w:t>
      </w:r>
    </w:p>
    <w:p w14:paraId="27E49F2B" w14:textId="77777777" w:rsidR="005D641F" w:rsidRPr="002130A4" w:rsidRDefault="005D641F" w:rsidP="005D641F">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Transportation</w:t>
      </w:r>
      <w:r w:rsidRPr="002130A4">
        <w:rPr>
          <w:rFonts w:ascii="Times New Roman" w:hAnsi="Times New Roman" w:cs="Times New Roman"/>
          <w:sz w:val="24"/>
          <w:szCs w:val="24"/>
        </w:rPr>
        <w:t xml:space="preserve"> datasets w</w:t>
      </w:r>
      <w:r>
        <w:rPr>
          <w:rFonts w:ascii="Times New Roman" w:hAnsi="Times New Roman" w:cs="Times New Roman"/>
          <w:sz w:val="24"/>
          <w:szCs w:val="24"/>
        </w:rPr>
        <w:t>ill be</w:t>
      </w:r>
      <w:r w:rsidRPr="002130A4">
        <w:rPr>
          <w:rFonts w:ascii="Times New Roman" w:hAnsi="Times New Roman" w:cs="Times New Roman"/>
          <w:sz w:val="24"/>
          <w:szCs w:val="24"/>
        </w:rPr>
        <w:t xml:space="preserve"> collected from </w:t>
      </w:r>
      <w:r>
        <w:rPr>
          <w:rStyle w:val="Emphasis"/>
          <w:rFonts w:ascii="Times New Roman" w:hAnsi="Times New Roman" w:cs="Times New Roman"/>
          <w:sz w:val="24"/>
          <w:szCs w:val="24"/>
          <w:shd w:val="clear" w:color="auto" w:fill="FFFFFF"/>
        </w:rPr>
        <w:t xml:space="preserve">Georgia Tech Library </w:t>
      </w:r>
      <w:r w:rsidRPr="002130A4">
        <w:rPr>
          <w:rFonts w:ascii="Times New Roman" w:hAnsi="Times New Roman" w:cs="Times New Roman"/>
          <w:sz w:val="24"/>
          <w:szCs w:val="24"/>
        </w:rPr>
        <w:t>repository (</w:t>
      </w:r>
      <w:r w:rsidRPr="002D011F">
        <w:t>https://www.fhwa.dot.gov/policyinformation/travel_monitoring/tvt.cfm?CFID=204754188&amp;CFTOKEN=24b7b7f820ee50e6-D19608D7-C420-C210-3B0984BD35EF1C66</w:t>
      </w:r>
      <w:r w:rsidRPr="002130A4">
        <w:rPr>
          <w:rFonts w:ascii="Times New Roman" w:hAnsi="Times New Roman" w:cs="Times New Roman"/>
          <w:sz w:val="24"/>
          <w:szCs w:val="24"/>
        </w:rPr>
        <w:t xml:space="preserve">) for </w:t>
      </w:r>
      <w:r>
        <w:rPr>
          <w:rFonts w:ascii="Times New Roman" w:hAnsi="Times New Roman" w:cs="Times New Roman"/>
          <w:sz w:val="24"/>
          <w:szCs w:val="24"/>
        </w:rPr>
        <w:t>Travel monitoring</w:t>
      </w:r>
      <w:r w:rsidRPr="002130A4">
        <w:rPr>
          <w:rFonts w:ascii="Times New Roman" w:hAnsi="Times New Roman" w:cs="Times New Roman"/>
          <w:sz w:val="24"/>
          <w:szCs w:val="24"/>
        </w:rPr>
        <w:t>. The pre-processing was carried out on various sensor datasets on Microsoft Excel 201</w:t>
      </w:r>
      <w:r>
        <w:rPr>
          <w:rFonts w:ascii="Times New Roman" w:hAnsi="Times New Roman" w:cs="Times New Roman"/>
          <w:sz w:val="24"/>
          <w:szCs w:val="24"/>
        </w:rPr>
        <w:t>7</w:t>
      </w:r>
      <w:r w:rsidRPr="002130A4">
        <w:rPr>
          <w:rFonts w:ascii="Times New Roman" w:hAnsi="Times New Roman" w:cs="Times New Roman"/>
          <w:sz w:val="24"/>
          <w:szCs w:val="24"/>
        </w:rPr>
        <w:t xml:space="preserve"> version for removal </w:t>
      </w:r>
      <w:r>
        <w:rPr>
          <w:rFonts w:ascii="Times New Roman" w:hAnsi="Times New Roman" w:cs="Times New Roman"/>
          <w:sz w:val="24"/>
          <w:szCs w:val="24"/>
        </w:rPr>
        <w:t xml:space="preserve">of </w:t>
      </w:r>
      <w:r w:rsidRPr="002130A4">
        <w:rPr>
          <w:rFonts w:ascii="Times New Roman" w:hAnsi="Times New Roman" w:cs="Times New Roman"/>
          <w:sz w:val="24"/>
          <w:szCs w:val="24"/>
        </w:rPr>
        <w:t>redundancy and reorganization.</w:t>
      </w:r>
    </w:p>
    <w:p w14:paraId="1CEAD8FE" w14:textId="798C4155" w:rsidR="00600436" w:rsidRDefault="005D641F" w:rsidP="005D641F">
      <w:pPr>
        <w:spacing w:line="480" w:lineRule="auto"/>
        <w:jc w:val="both"/>
        <w:rPr>
          <w:rFonts w:ascii="Times New Roman" w:hAnsi="Times New Roman" w:cs="Times New Roman"/>
          <w:sz w:val="24"/>
          <w:szCs w:val="24"/>
        </w:rPr>
      </w:pPr>
      <w:r w:rsidRPr="002130A4">
        <w:rPr>
          <w:rFonts w:ascii="Times New Roman" w:hAnsi="Times New Roman" w:cs="Times New Roman"/>
          <w:sz w:val="24"/>
          <w:szCs w:val="24"/>
        </w:rPr>
        <w:lastRenderedPageBreak/>
        <w:t>This study</w:t>
      </w:r>
      <w:r>
        <w:rPr>
          <w:rFonts w:ascii="Times New Roman" w:hAnsi="Times New Roman" w:cs="Times New Roman"/>
          <w:sz w:val="24"/>
          <w:szCs w:val="24"/>
        </w:rPr>
        <w:t xml:space="preserve"> will</w:t>
      </w:r>
      <w:r w:rsidRPr="002130A4">
        <w:rPr>
          <w:rFonts w:ascii="Times New Roman" w:hAnsi="Times New Roman" w:cs="Times New Roman"/>
          <w:sz w:val="24"/>
          <w:szCs w:val="24"/>
        </w:rPr>
        <w:t xml:space="preserve"> choose synthetic data for validation of the proposed model for cost reduction and efficiency. Similar synthetic data was deployed in health system scenario in</w:t>
      </w:r>
      <w:r w:rsidR="00F42347">
        <w:rPr>
          <w:rFonts w:ascii="Times New Roman" w:hAnsi="Times New Roman" w:cs="Times New Roman"/>
          <w:sz w:val="24"/>
          <w:szCs w:val="24"/>
        </w:rPr>
        <w:t xml:space="preserve"> [17]</w:t>
      </w:r>
      <w:r w:rsidRPr="002130A4">
        <w:rPr>
          <w:rFonts w:ascii="Times New Roman" w:hAnsi="Times New Roman" w:cs="Times New Roman"/>
          <w:sz w:val="24"/>
          <w:szCs w:val="24"/>
        </w:rPr>
        <w:t>.  The integration</w:t>
      </w:r>
      <w:r>
        <w:rPr>
          <w:rFonts w:ascii="Times New Roman" w:hAnsi="Times New Roman" w:cs="Times New Roman"/>
          <w:sz w:val="24"/>
          <w:szCs w:val="24"/>
        </w:rPr>
        <w:t xml:space="preserve"> of b</w:t>
      </w:r>
      <w:r w:rsidRPr="002130A4">
        <w:rPr>
          <w:rFonts w:ascii="Times New Roman" w:hAnsi="Times New Roman" w:cs="Times New Roman"/>
          <w:sz w:val="24"/>
          <w:szCs w:val="24"/>
        </w:rPr>
        <w:t>lockchain</w:t>
      </w:r>
      <w:r>
        <w:rPr>
          <w:rFonts w:ascii="Times New Roman" w:hAnsi="Times New Roman" w:cs="Times New Roman"/>
          <w:sz w:val="24"/>
          <w:szCs w:val="24"/>
        </w:rPr>
        <w:t>-based for VANETs will</w:t>
      </w:r>
      <w:r w:rsidRPr="002130A4">
        <w:rPr>
          <w:rFonts w:ascii="Times New Roman" w:hAnsi="Times New Roman" w:cs="Times New Roman"/>
          <w:sz w:val="24"/>
          <w:szCs w:val="24"/>
        </w:rPr>
        <w:t xml:space="preserve"> provides reliable and secure data </w:t>
      </w:r>
      <w:r>
        <w:rPr>
          <w:rFonts w:ascii="Times New Roman" w:hAnsi="Times New Roman" w:cs="Times New Roman"/>
          <w:sz w:val="24"/>
          <w:szCs w:val="24"/>
        </w:rPr>
        <w:t>storage and sharing</w:t>
      </w:r>
      <w:r w:rsidRPr="002130A4">
        <w:rPr>
          <w:rFonts w:ascii="Times New Roman" w:hAnsi="Times New Roman" w:cs="Times New Roman"/>
          <w:sz w:val="24"/>
          <w:szCs w:val="24"/>
        </w:rPr>
        <w:t>.</w:t>
      </w:r>
    </w:p>
    <w:p w14:paraId="4EC83FEF" w14:textId="7E82730E" w:rsidR="00CC290C" w:rsidRDefault="00CC290C" w:rsidP="005D641F">
      <w:pPr>
        <w:spacing w:line="480" w:lineRule="auto"/>
        <w:jc w:val="both"/>
        <w:rPr>
          <w:rFonts w:ascii="Times New Roman" w:hAnsi="Times New Roman" w:cs="Times New Roman"/>
          <w:b/>
          <w:bCs/>
          <w:sz w:val="24"/>
          <w:szCs w:val="24"/>
        </w:rPr>
      </w:pPr>
      <w:r w:rsidRPr="00CC290C">
        <w:rPr>
          <w:rFonts w:ascii="Times New Roman" w:hAnsi="Times New Roman" w:cs="Times New Roman"/>
          <w:b/>
          <w:bCs/>
          <w:sz w:val="24"/>
          <w:szCs w:val="24"/>
        </w:rPr>
        <w:t>Set Metrics</w:t>
      </w:r>
    </w:p>
    <w:p w14:paraId="6D84D5F2" w14:textId="426FF415" w:rsidR="00CC290C" w:rsidRPr="00CC290C" w:rsidRDefault="00CC290C" w:rsidP="00CC290C">
      <w:pPr>
        <w:pStyle w:val="ListParagraph"/>
        <w:numPr>
          <w:ilvl w:val="0"/>
          <w:numId w:val="15"/>
        </w:numPr>
        <w:spacing w:line="480" w:lineRule="auto"/>
        <w:jc w:val="both"/>
        <w:rPr>
          <w:rFonts w:ascii="Times New Roman" w:hAnsi="Times New Roman" w:cs="Times New Roman"/>
          <w:sz w:val="24"/>
          <w:szCs w:val="24"/>
        </w:rPr>
      </w:pPr>
      <w:r w:rsidRPr="00CC290C">
        <w:rPr>
          <w:rFonts w:ascii="Times New Roman" w:hAnsi="Times New Roman" w:cs="Times New Roman"/>
          <w:sz w:val="24"/>
          <w:szCs w:val="24"/>
        </w:rPr>
        <w:t>Encryption time</w:t>
      </w:r>
    </w:p>
    <w:p w14:paraId="5A61ED71" w14:textId="50EBDAA0" w:rsidR="00CC290C" w:rsidRPr="00594DAD" w:rsidRDefault="00CC290C" w:rsidP="00594DAD">
      <w:pPr>
        <w:pStyle w:val="ListParagraph"/>
        <w:numPr>
          <w:ilvl w:val="0"/>
          <w:numId w:val="15"/>
        </w:numPr>
        <w:spacing w:line="480" w:lineRule="auto"/>
        <w:jc w:val="both"/>
        <w:rPr>
          <w:rFonts w:ascii="Times New Roman" w:hAnsi="Times New Roman" w:cs="Times New Roman"/>
          <w:sz w:val="24"/>
          <w:szCs w:val="24"/>
        </w:rPr>
      </w:pPr>
      <w:r w:rsidRPr="00CC290C">
        <w:rPr>
          <w:rFonts w:ascii="Times New Roman" w:hAnsi="Times New Roman" w:cs="Times New Roman"/>
          <w:sz w:val="24"/>
          <w:szCs w:val="24"/>
        </w:rPr>
        <w:t>Decryption tim</w:t>
      </w:r>
      <w:r w:rsidR="00594DAD">
        <w:rPr>
          <w:rFonts w:ascii="Times New Roman" w:hAnsi="Times New Roman" w:cs="Times New Roman"/>
          <w:sz w:val="24"/>
          <w:szCs w:val="24"/>
        </w:rPr>
        <w:t>e</w:t>
      </w:r>
    </w:p>
    <w:p w14:paraId="51F8B1E8" w14:textId="1507F0B3" w:rsidR="001E6963" w:rsidRPr="001E6963" w:rsidRDefault="00CC290C" w:rsidP="001E6963">
      <w:pPr>
        <w:pStyle w:val="ListParagraph"/>
        <w:numPr>
          <w:ilvl w:val="0"/>
          <w:numId w:val="15"/>
        </w:numPr>
        <w:spacing w:line="480" w:lineRule="auto"/>
        <w:jc w:val="both"/>
        <w:rPr>
          <w:rFonts w:ascii="Times New Roman" w:hAnsi="Times New Roman" w:cs="Times New Roman"/>
          <w:sz w:val="24"/>
          <w:szCs w:val="24"/>
        </w:rPr>
      </w:pPr>
      <w:r w:rsidRPr="00CC290C">
        <w:rPr>
          <w:rFonts w:ascii="Times New Roman" w:hAnsi="Times New Roman" w:cs="Times New Roman"/>
          <w:sz w:val="24"/>
          <w:szCs w:val="24"/>
        </w:rPr>
        <w:t>Reliabili</w:t>
      </w:r>
      <w:r w:rsidR="001E6963">
        <w:rPr>
          <w:rFonts w:ascii="Times New Roman" w:hAnsi="Times New Roman" w:cs="Times New Roman"/>
          <w:sz w:val="24"/>
          <w:szCs w:val="24"/>
        </w:rPr>
        <w:t>ty</w:t>
      </w:r>
    </w:p>
    <w:p w14:paraId="29DE0C05" w14:textId="5FF630A3" w:rsidR="000F5D62" w:rsidRPr="00594DAD" w:rsidRDefault="00CC290C" w:rsidP="00594DAD">
      <w:pPr>
        <w:pStyle w:val="ListParagraph"/>
        <w:numPr>
          <w:ilvl w:val="0"/>
          <w:numId w:val="15"/>
        </w:numPr>
        <w:spacing w:line="480" w:lineRule="auto"/>
        <w:jc w:val="both"/>
        <w:rPr>
          <w:rFonts w:ascii="Times New Roman" w:eastAsiaTheme="minorEastAsia" w:hAnsi="Times New Roman" w:cs="Times New Roman"/>
          <w:sz w:val="24"/>
          <w:szCs w:val="24"/>
        </w:rPr>
      </w:pPr>
      <w:r w:rsidRPr="00CC290C">
        <w:rPr>
          <w:rFonts w:ascii="Times New Roman" w:hAnsi="Times New Roman" w:cs="Times New Roman"/>
          <w:sz w:val="24"/>
          <w:szCs w:val="24"/>
        </w:rPr>
        <w:t>Accuracy</w:t>
      </w:r>
      <w:bookmarkStart w:id="9" w:name="_Hlk86661910"/>
    </w:p>
    <w:p w14:paraId="6E651DB0" w14:textId="766272A9" w:rsidR="00594DAD" w:rsidRPr="00594DAD" w:rsidRDefault="00594DAD" w:rsidP="00594DAD">
      <w:pPr>
        <w:pStyle w:val="ListParagraph"/>
        <w:numPr>
          <w:ilvl w:val="0"/>
          <w:numId w:val="15"/>
        </w:numPr>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Availability</w:t>
      </w:r>
    </w:p>
    <w:p w14:paraId="73238530" w14:textId="1C55CB94" w:rsidR="00594DAD" w:rsidRPr="009B1A97" w:rsidRDefault="00C70272" w:rsidP="00C70272">
      <w:pPr>
        <w:jc w:val="center"/>
        <w:rPr>
          <w:rFonts w:ascii="Times New Roman" w:eastAsiaTheme="minorEastAsia" w:hAnsi="Times New Roman" w:cs="Times New Roman"/>
          <w:b/>
          <w:bCs/>
          <w:sz w:val="24"/>
          <w:szCs w:val="24"/>
        </w:rPr>
      </w:pPr>
      <w:r w:rsidRPr="009B1A97">
        <w:rPr>
          <w:rFonts w:ascii="Times New Roman" w:eastAsiaTheme="minorEastAsia" w:hAnsi="Times New Roman" w:cs="Times New Roman"/>
          <w:b/>
          <w:bCs/>
          <w:sz w:val="24"/>
          <w:szCs w:val="24"/>
        </w:rPr>
        <w:t>4</w:t>
      </w:r>
      <w:r w:rsidRPr="00C70272">
        <w:rPr>
          <w:rFonts w:ascii="Times New Roman" w:eastAsiaTheme="minorEastAsia" w:hAnsi="Times New Roman" w:cs="Times New Roman"/>
          <w:b/>
          <w:bCs/>
          <w:sz w:val="28"/>
          <w:szCs w:val="28"/>
        </w:rPr>
        <w:t>. Results and Discussions</w:t>
      </w:r>
    </w:p>
    <w:p w14:paraId="34B978E6" w14:textId="77777777" w:rsidR="00594DAD" w:rsidRDefault="00594DAD" w:rsidP="00594DA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4.1 </w:t>
      </w:r>
      <w:r w:rsidRPr="00C70272">
        <w:rPr>
          <w:rFonts w:ascii="Times New Roman" w:eastAsiaTheme="minorEastAsia" w:hAnsi="Times New Roman" w:cs="Times New Roman"/>
          <w:b/>
          <w:bCs/>
          <w:sz w:val="24"/>
          <w:szCs w:val="24"/>
        </w:rPr>
        <w:t>Results</w:t>
      </w:r>
    </w:p>
    <w:p w14:paraId="66B25DEB" w14:textId="403A7043" w:rsidR="001E6963" w:rsidRDefault="00594DAD" w:rsidP="00450259">
      <w:pPr>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This section covers the presentation of findings in tables as well as summary and interpretation on `findings with regard to the blockchain key generation. Table</w:t>
      </w:r>
      <w:r w:rsidR="003A2AB3">
        <w:rPr>
          <w:rFonts w:ascii="Times New Roman" w:hAnsi="Times New Roman" w:cs="Times New Roman"/>
          <w:sz w:val="24"/>
          <w:szCs w:val="24"/>
        </w:rPr>
        <w:t xml:space="preserve"> </w:t>
      </w:r>
      <w:r w:rsidR="00F42347">
        <w:rPr>
          <w:rFonts w:ascii="Times New Roman" w:hAnsi="Times New Roman" w:cs="Times New Roman"/>
          <w:sz w:val="24"/>
          <w:szCs w:val="24"/>
        </w:rPr>
        <w:t>2</w:t>
      </w:r>
      <w:r>
        <w:rPr>
          <w:rFonts w:ascii="Times New Roman" w:hAnsi="Times New Roman" w:cs="Times New Roman"/>
          <w:sz w:val="24"/>
          <w:szCs w:val="24"/>
        </w:rPr>
        <w:t xml:space="preserve"> below illustrates summary of key generation results using several messages (m) to generates cyphertext, cipher size and execution time.</w:t>
      </w:r>
      <w:r>
        <w:rPr>
          <w:rFonts w:ascii="Times New Roman" w:eastAsiaTheme="minorEastAsia" w:hAnsi="Times New Roman" w:cs="Times New Roman"/>
          <w:sz w:val="24"/>
          <w:szCs w:val="24"/>
        </w:rPr>
        <w:t xml:space="preserve"> </w:t>
      </w:r>
    </w:p>
    <w:p w14:paraId="16C60486" w14:textId="79BD66AA" w:rsidR="00594DAD" w:rsidRPr="003A2AB3" w:rsidRDefault="00594DAD" w:rsidP="003A2AB3">
      <w:pPr>
        <w:jc w:val="center"/>
        <w:rPr>
          <w:rFonts w:ascii="Times New Roman" w:eastAsiaTheme="minorEastAsia" w:hAnsi="Times New Roman" w:cs="Times New Roman"/>
          <w:b/>
          <w:bCs/>
        </w:rPr>
      </w:pPr>
      <w:r w:rsidRPr="00F82F8D">
        <w:rPr>
          <w:rFonts w:ascii="Times New Roman" w:eastAsiaTheme="minorEastAsia" w:hAnsi="Times New Roman" w:cs="Times New Roman"/>
          <w:b/>
          <w:bCs/>
        </w:rPr>
        <w:t xml:space="preserve">Table </w:t>
      </w:r>
      <w:r w:rsidR="00F42347">
        <w:rPr>
          <w:rFonts w:ascii="Times New Roman" w:eastAsiaTheme="minorEastAsia" w:hAnsi="Times New Roman" w:cs="Times New Roman"/>
          <w:b/>
          <w:bCs/>
        </w:rPr>
        <w:t>2</w:t>
      </w:r>
      <w:r w:rsidRPr="00F82F8D">
        <w:rPr>
          <w:rFonts w:ascii="Times New Roman" w:eastAsiaTheme="minorEastAsia" w:hAnsi="Times New Roman" w:cs="Times New Roman"/>
          <w:b/>
          <w:bCs/>
        </w:rPr>
        <w:t xml:space="preserve">: </w:t>
      </w:r>
      <w:r w:rsidRPr="003A2AB3">
        <w:rPr>
          <w:rFonts w:ascii="Times New Roman" w:eastAsiaTheme="minorEastAsia" w:hAnsi="Times New Roman" w:cs="Times New Roman"/>
        </w:rPr>
        <w:t>Summary of Model Validatio</w:t>
      </w:r>
      <w:r w:rsidR="001E6963" w:rsidRPr="003A2AB3">
        <w:rPr>
          <w:rFonts w:ascii="Times New Roman" w:eastAsiaTheme="minorEastAsia" w:hAnsi="Times New Roman" w:cs="Times New Roman"/>
        </w:rPr>
        <w:t>n</w:t>
      </w:r>
    </w:p>
    <w:tbl>
      <w:tblPr>
        <w:tblStyle w:val="TableGrid"/>
        <w:tblpPr w:leftFromText="180" w:rightFromText="180" w:vertAnchor="text" w:tblpY="1"/>
        <w:tblOverlap w:val="never"/>
        <w:tblW w:w="0" w:type="auto"/>
        <w:tblLook w:val="04A0" w:firstRow="1" w:lastRow="0" w:firstColumn="1" w:lastColumn="0" w:noHBand="0" w:noVBand="1"/>
      </w:tblPr>
      <w:tblGrid>
        <w:gridCol w:w="501"/>
        <w:gridCol w:w="2014"/>
        <w:gridCol w:w="3659"/>
        <w:gridCol w:w="927"/>
        <w:gridCol w:w="1058"/>
        <w:gridCol w:w="1191"/>
      </w:tblGrid>
      <w:tr w:rsidR="00450259" w14:paraId="73C6F0C2" w14:textId="77777777" w:rsidTr="00DA1331">
        <w:trPr>
          <w:trHeight w:val="746"/>
        </w:trPr>
        <w:tc>
          <w:tcPr>
            <w:tcW w:w="476" w:type="dxa"/>
          </w:tcPr>
          <w:p w14:paraId="33E3D7FF" w14:textId="77777777" w:rsidR="00450259" w:rsidRPr="00DA1331" w:rsidRDefault="00450259" w:rsidP="00782027">
            <w:pPr>
              <w:rPr>
                <w:b/>
                <w:bCs/>
                <w:sz w:val="20"/>
                <w:szCs w:val="20"/>
              </w:rPr>
            </w:pPr>
            <w:r w:rsidRPr="00DA1331">
              <w:rPr>
                <w:b/>
                <w:bCs/>
                <w:sz w:val="20"/>
                <w:szCs w:val="20"/>
              </w:rPr>
              <w:t>S/n</w:t>
            </w:r>
          </w:p>
        </w:tc>
        <w:tc>
          <w:tcPr>
            <w:tcW w:w="2033" w:type="dxa"/>
          </w:tcPr>
          <w:p w14:paraId="46E21200" w14:textId="77777777" w:rsidR="00450259" w:rsidRPr="00DA1331" w:rsidRDefault="00450259" w:rsidP="00782027">
            <w:pPr>
              <w:rPr>
                <w:b/>
                <w:bCs/>
                <w:sz w:val="20"/>
                <w:szCs w:val="20"/>
              </w:rPr>
            </w:pPr>
            <w:r w:rsidRPr="00365935">
              <w:rPr>
                <w:rFonts w:ascii="Calibri" w:eastAsia="Times New Roman" w:hAnsi="Calibri" w:cs="Calibri"/>
                <w:b/>
                <w:bCs/>
                <w:color w:val="000000"/>
                <w:sz w:val="20"/>
                <w:szCs w:val="20"/>
              </w:rPr>
              <w:t>Data_Experiment_2</w:t>
            </w:r>
          </w:p>
        </w:tc>
        <w:tc>
          <w:tcPr>
            <w:tcW w:w="3809" w:type="dxa"/>
          </w:tcPr>
          <w:p w14:paraId="69D964F6" w14:textId="77777777" w:rsidR="00450259" w:rsidRPr="00DA1331" w:rsidRDefault="00450259" w:rsidP="00782027">
            <w:pPr>
              <w:jc w:val="center"/>
              <w:rPr>
                <w:b/>
                <w:sz w:val="20"/>
                <w:szCs w:val="20"/>
              </w:rPr>
            </w:pPr>
            <w:r w:rsidRPr="00DA1331">
              <w:rPr>
                <w:rFonts w:ascii="Calibri" w:eastAsia="Times New Roman" w:hAnsi="Calibri" w:cs="Calibri"/>
                <w:b/>
                <w:color w:val="000000" w:themeColor="text1"/>
                <w:sz w:val="20"/>
                <w:szCs w:val="20"/>
              </w:rPr>
              <w:t>Proposed scheme</w:t>
            </w:r>
          </w:p>
        </w:tc>
        <w:tc>
          <w:tcPr>
            <w:tcW w:w="900" w:type="dxa"/>
          </w:tcPr>
          <w:p w14:paraId="54031ED6" w14:textId="77777777" w:rsidR="00450259" w:rsidRPr="00DA1331" w:rsidRDefault="00450259" w:rsidP="00782027">
            <w:pPr>
              <w:rPr>
                <w:b/>
                <w:bCs/>
                <w:sz w:val="20"/>
                <w:szCs w:val="20"/>
              </w:rPr>
            </w:pPr>
            <w:r w:rsidRPr="00365935">
              <w:rPr>
                <w:rFonts w:ascii="Calibri" w:eastAsia="Times New Roman" w:hAnsi="Calibri" w:cs="Calibri"/>
                <w:b/>
                <w:bCs/>
                <w:color w:val="000000"/>
                <w:sz w:val="20"/>
                <w:szCs w:val="20"/>
              </w:rPr>
              <w:t>message size</w:t>
            </w:r>
          </w:p>
        </w:tc>
        <w:tc>
          <w:tcPr>
            <w:tcW w:w="1157" w:type="dxa"/>
          </w:tcPr>
          <w:p w14:paraId="16C2E00C" w14:textId="77777777" w:rsidR="00450259" w:rsidRPr="00DA1331" w:rsidRDefault="00450259" w:rsidP="00782027">
            <w:pPr>
              <w:rPr>
                <w:b/>
                <w:bCs/>
                <w:sz w:val="20"/>
                <w:szCs w:val="20"/>
              </w:rPr>
            </w:pPr>
            <w:r w:rsidRPr="00365935">
              <w:rPr>
                <w:rFonts w:ascii="Calibri" w:eastAsia="Times New Roman" w:hAnsi="Calibri" w:cs="Calibri"/>
                <w:b/>
                <w:bCs/>
                <w:color w:val="000000"/>
                <w:sz w:val="20"/>
                <w:szCs w:val="20"/>
              </w:rPr>
              <w:t>ciphertext size</w:t>
            </w:r>
          </w:p>
        </w:tc>
        <w:tc>
          <w:tcPr>
            <w:tcW w:w="1201" w:type="dxa"/>
          </w:tcPr>
          <w:p w14:paraId="4D19D9D7" w14:textId="77777777" w:rsidR="00450259" w:rsidRPr="00DA1331" w:rsidRDefault="00450259" w:rsidP="00782027">
            <w:pPr>
              <w:rPr>
                <w:b/>
                <w:bCs/>
                <w:sz w:val="20"/>
                <w:szCs w:val="20"/>
              </w:rPr>
            </w:pPr>
            <w:r w:rsidRPr="00365935">
              <w:rPr>
                <w:rFonts w:ascii="Calibri" w:eastAsia="Times New Roman" w:hAnsi="Calibri" w:cs="Calibri"/>
                <w:b/>
                <w:bCs/>
                <w:color w:val="000000"/>
                <w:sz w:val="20"/>
                <w:szCs w:val="20"/>
              </w:rPr>
              <w:t>Encryption time (ms)</w:t>
            </w:r>
          </w:p>
        </w:tc>
      </w:tr>
      <w:tr w:rsidR="00450259" w14:paraId="6BC32BB2" w14:textId="77777777" w:rsidTr="00DA1331">
        <w:tc>
          <w:tcPr>
            <w:tcW w:w="476" w:type="dxa"/>
          </w:tcPr>
          <w:p w14:paraId="320F32A5" w14:textId="77777777" w:rsidR="00450259" w:rsidRDefault="00450259" w:rsidP="00782027">
            <w:r>
              <w:t>1.</w:t>
            </w:r>
          </w:p>
        </w:tc>
        <w:tc>
          <w:tcPr>
            <w:tcW w:w="2033" w:type="dxa"/>
          </w:tcPr>
          <w:p w14:paraId="0C16BAA3" w14:textId="77777777" w:rsidR="00450259" w:rsidRDefault="00450259" w:rsidP="00782027">
            <w:r w:rsidRPr="00365935">
              <w:rPr>
                <w:rFonts w:ascii="Calibri" w:eastAsia="Times New Roman" w:hAnsi="Calibri" w:cs="Calibri"/>
                <w:color w:val="000000"/>
              </w:rPr>
              <w:t>'gnfuv-temp-exp1-55d487b85b-5dmwq'</w:t>
            </w:r>
          </w:p>
        </w:tc>
        <w:tc>
          <w:tcPr>
            <w:tcW w:w="3809" w:type="dxa"/>
          </w:tcPr>
          <w:p w14:paraId="50C0B1A9"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10000:5b42403465323531353466:3</w:t>
            </w:r>
          </w:p>
          <w:p w14:paraId="057FD0C3"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ce6e4caa0c2bb9eaa8604186a0fd3e4</w:t>
            </w:r>
          </w:p>
          <w:p w14:paraId="56CC4241"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6cc62453321db168906a45a4a61595</w:t>
            </w:r>
          </w:p>
          <w:p w14:paraId="066A32EA"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cf5404cebe32e97a24d14c8e2929f2c</w:t>
            </w:r>
          </w:p>
          <w:p w14:paraId="5316031D"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e7ebc9492a2d549c1723f6678b46cd</w:t>
            </w:r>
          </w:p>
          <w:p w14:paraId="6BDD617B" w14:textId="332FFD52" w:rsidR="00450259" w:rsidRPr="00450259" w:rsidRDefault="00450259" w:rsidP="00782027">
            <w:pPr>
              <w:rPr>
                <w:rFonts w:ascii="Calibri" w:eastAsia="Times New Roman" w:hAnsi="Calibri" w:cs="Calibri"/>
                <w:color w:val="000000"/>
              </w:rPr>
            </w:pPr>
            <w:r w:rsidRPr="00365935">
              <w:rPr>
                <w:rFonts w:ascii="Calibri" w:eastAsia="Times New Roman" w:hAnsi="Calibri" w:cs="Calibri"/>
                <w:color w:val="000000"/>
              </w:rPr>
              <w:t>1aa13</w:t>
            </w:r>
          </w:p>
        </w:tc>
        <w:tc>
          <w:tcPr>
            <w:tcW w:w="900" w:type="dxa"/>
          </w:tcPr>
          <w:p w14:paraId="26F18D18" w14:textId="77777777" w:rsidR="00450259" w:rsidRDefault="00450259" w:rsidP="00782027">
            <w:r>
              <w:t>33</w:t>
            </w:r>
          </w:p>
        </w:tc>
        <w:tc>
          <w:tcPr>
            <w:tcW w:w="1157" w:type="dxa"/>
          </w:tcPr>
          <w:p w14:paraId="1BBE8A4B" w14:textId="77777777" w:rsidR="00450259" w:rsidRDefault="00450259" w:rsidP="00782027">
            <w:r>
              <w:t>157</w:t>
            </w:r>
          </w:p>
        </w:tc>
        <w:tc>
          <w:tcPr>
            <w:tcW w:w="1201" w:type="dxa"/>
          </w:tcPr>
          <w:p w14:paraId="77CC180A" w14:textId="77777777" w:rsidR="00450259" w:rsidRDefault="00450259" w:rsidP="00782027">
            <w:r w:rsidRPr="00365935">
              <w:rPr>
                <w:rFonts w:ascii="Calibri" w:eastAsia="Times New Roman" w:hAnsi="Calibri" w:cs="Calibri"/>
                <w:color w:val="000000"/>
              </w:rPr>
              <w:t>26373</w:t>
            </w:r>
          </w:p>
        </w:tc>
      </w:tr>
      <w:tr w:rsidR="00DA1331" w14:paraId="5494FC29" w14:textId="77777777" w:rsidTr="00DA1331">
        <w:tc>
          <w:tcPr>
            <w:tcW w:w="476" w:type="dxa"/>
          </w:tcPr>
          <w:p w14:paraId="39703371" w14:textId="77777777" w:rsidR="00450259" w:rsidRDefault="00450259" w:rsidP="00782027">
            <w:r>
              <w:t>2.</w:t>
            </w:r>
          </w:p>
        </w:tc>
        <w:tc>
          <w:tcPr>
            <w:tcW w:w="2033" w:type="dxa"/>
          </w:tcPr>
          <w:p w14:paraId="20723F8F" w14:textId="77777777" w:rsidR="00450259" w:rsidRDefault="00450259" w:rsidP="00782027">
            <w:r w:rsidRPr="00365935">
              <w:rPr>
                <w:rFonts w:ascii="Calibri" w:eastAsia="Times New Roman" w:hAnsi="Calibri" w:cs="Calibri"/>
                <w:color w:val="000000"/>
              </w:rPr>
              <w:t>'gnfuv-temp-exp1-55d487b85b-2648d'</w:t>
            </w:r>
          </w:p>
        </w:tc>
        <w:tc>
          <w:tcPr>
            <w:tcW w:w="3809" w:type="dxa"/>
          </w:tcPr>
          <w:p w14:paraId="35A7CC2C"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10000:5b42403465323531353466:27</w:t>
            </w:r>
          </w:p>
          <w:p w14:paraId="05BEB0F1"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b466d41a58e28375a6486de4f24edc</w:t>
            </w:r>
          </w:p>
          <w:p w14:paraId="4B11EAEB"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3478f44965f19b8dca4b60dcaac8e1cf</w:t>
            </w:r>
          </w:p>
          <w:p w14:paraId="7EAB382B"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5b5f7ea4e7cc7cbe0c00ebc60c5b8b6f</w:t>
            </w:r>
          </w:p>
          <w:p w14:paraId="4554DD66" w14:textId="5CD8A7D3" w:rsidR="00450259" w:rsidRPr="00450259" w:rsidRDefault="00450259" w:rsidP="00782027">
            <w:pPr>
              <w:rPr>
                <w:rFonts w:ascii="Calibri" w:eastAsia="Times New Roman" w:hAnsi="Calibri" w:cs="Calibri"/>
                <w:color w:val="000000"/>
              </w:rPr>
            </w:pPr>
            <w:r w:rsidRPr="00365935">
              <w:rPr>
                <w:rFonts w:ascii="Calibri" w:eastAsia="Times New Roman" w:hAnsi="Calibri" w:cs="Calibri"/>
                <w:color w:val="000000"/>
              </w:rPr>
              <w:lastRenderedPageBreak/>
              <w:t>044063d2f21356f721a2dae62828c522</w:t>
            </w:r>
          </w:p>
        </w:tc>
        <w:tc>
          <w:tcPr>
            <w:tcW w:w="900" w:type="dxa"/>
          </w:tcPr>
          <w:p w14:paraId="63BE617A" w14:textId="77777777" w:rsidR="00450259" w:rsidRDefault="00450259" w:rsidP="00782027">
            <w:r w:rsidRPr="00365935">
              <w:rPr>
                <w:rFonts w:ascii="Calibri" w:eastAsia="Times New Roman" w:hAnsi="Calibri" w:cs="Calibri"/>
                <w:color w:val="000000"/>
              </w:rPr>
              <w:lastRenderedPageBreak/>
              <w:t>33</w:t>
            </w:r>
          </w:p>
        </w:tc>
        <w:tc>
          <w:tcPr>
            <w:tcW w:w="1157" w:type="dxa"/>
          </w:tcPr>
          <w:p w14:paraId="19AE7F4E" w14:textId="77777777" w:rsidR="00450259" w:rsidRDefault="00450259" w:rsidP="00782027">
            <w:r w:rsidRPr="00365935">
              <w:rPr>
                <w:rFonts w:ascii="Calibri" w:eastAsia="Times New Roman" w:hAnsi="Calibri" w:cs="Calibri"/>
                <w:color w:val="000000"/>
              </w:rPr>
              <w:t>157</w:t>
            </w:r>
          </w:p>
        </w:tc>
        <w:tc>
          <w:tcPr>
            <w:tcW w:w="1201" w:type="dxa"/>
          </w:tcPr>
          <w:p w14:paraId="5656A216" w14:textId="77777777" w:rsidR="00450259" w:rsidRDefault="00450259" w:rsidP="00782027">
            <w:r w:rsidRPr="00365935">
              <w:rPr>
                <w:rFonts w:ascii="Calibri" w:eastAsia="Times New Roman" w:hAnsi="Calibri" w:cs="Calibri"/>
                <w:color w:val="000000"/>
              </w:rPr>
              <w:t>27460</w:t>
            </w:r>
          </w:p>
        </w:tc>
      </w:tr>
      <w:tr w:rsidR="00DA1331" w14:paraId="25411EA4" w14:textId="77777777" w:rsidTr="00DA1331">
        <w:tc>
          <w:tcPr>
            <w:tcW w:w="476" w:type="dxa"/>
          </w:tcPr>
          <w:p w14:paraId="729A8663" w14:textId="77777777" w:rsidR="00450259" w:rsidRDefault="00450259" w:rsidP="00782027">
            <w:r>
              <w:lastRenderedPageBreak/>
              <w:t>3.</w:t>
            </w:r>
          </w:p>
        </w:tc>
        <w:tc>
          <w:tcPr>
            <w:tcW w:w="2033" w:type="dxa"/>
          </w:tcPr>
          <w:p w14:paraId="2D226779" w14:textId="77777777" w:rsidR="00450259" w:rsidRDefault="00450259" w:rsidP="00782027">
            <w:r w:rsidRPr="00365935">
              <w:rPr>
                <w:rFonts w:ascii="Calibri" w:eastAsia="Times New Roman" w:hAnsi="Calibri" w:cs="Calibri"/>
                <w:color w:val="000000"/>
              </w:rPr>
              <w:t>'gnfuv-temp-exp1-55d487b85b-t2rkn'</w:t>
            </w:r>
          </w:p>
        </w:tc>
        <w:tc>
          <w:tcPr>
            <w:tcW w:w="3809" w:type="dxa"/>
          </w:tcPr>
          <w:p w14:paraId="78539AC6"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10000:5b42403465323531353466:394</w:t>
            </w:r>
          </w:p>
          <w:p w14:paraId="5DFF6CE8"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2e9322cfd4ce107553e227dbc350bf66</w:t>
            </w:r>
          </w:p>
          <w:p w14:paraId="668CBE2C"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7e8b6d8dc9fc82039b8d235a87c5b3a3</w:t>
            </w:r>
          </w:p>
          <w:p w14:paraId="1F1A9C49"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e169a3ba72946815f18a7e28775b735</w:t>
            </w:r>
          </w:p>
          <w:p w14:paraId="14ED4C7B" w14:textId="5AEA5F22" w:rsidR="00450259" w:rsidRPr="00450259" w:rsidRDefault="00450259" w:rsidP="00782027">
            <w:pPr>
              <w:rPr>
                <w:rFonts w:ascii="Calibri" w:eastAsia="Times New Roman" w:hAnsi="Calibri" w:cs="Calibri"/>
                <w:color w:val="000000"/>
              </w:rPr>
            </w:pPr>
            <w:r w:rsidRPr="00365935">
              <w:rPr>
                <w:rFonts w:ascii="Calibri" w:eastAsia="Times New Roman" w:hAnsi="Calibri" w:cs="Calibri"/>
                <w:color w:val="000000"/>
              </w:rPr>
              <w:t>505fe108ca6242eb8f68fd4504ee09</w:t>
            </w:r>
          </w:p>
        </w:tc>
        <w:tc>
          <w:tcPr>
            <w:tcW w:w="900" w:type="dxa"/>
          </w:tcPr>
          <w:p w14:paraId="6E9BCBA5" w14:textId="77777777" w:rsidR="00450259" w:rsidRDefault="00450259" w:rsidP="00782027">
            <w:r w:rsidRPr="00365935">
              <w:rPr>
                <w:rFonts w:ascii="Calibri" w:eastAsia="Times New Roman" w:hAnsi="Calibri" w:cs="Calibri"/>
                <w:color w:val="000000"/>
              </w:rPr>
              <w:t>33</w:t>
            </w:r>
          </w:p>
        </w:tc>
        <w:tc>
          <w:tcPr>
            <w:tcW w:w="1157" w:type="dxa"/>
          </w:tcPr>
          <w:p w14:paraId="69E06549" w14:textId="77777777" w:rsidR="00450259" w:rsidRDefault="00450259" w:rsidP="00782027">
            <w:r w:rsidRPr="00365935">
              <w:rPr>
                <w:rFonts w:ascii="Calibri" w:eastAsia="Times New Roman" w:hAnsi="Calibri" w:cs="Calibri"/>
                <w:color w:val="000000"/>
              </w:rPr>
              <w:t>157</w:t>
            </w:r>
          </w:p>
        </w:tc>
        <w:tc>
          <w:tcPr>
            <w:tcW w:w="1201" w:type="dxa"/>
          </w:tcPr>
          <w:p w14:paraId="609A9488" w14:textId="77777777" w:rsidR="00450259" w:rsidRDefault="00450259" w:rsidP="00782027">
            <w:r w:rsidRPr="00365935">
              <w:rPr>
                <w:rFonts w:ascii="Calibri" w:eastAsia="Times New Roman" w:hAnsi="Calibri" w:cs="Calibri"/>
                <w:color w:val="000000"/>
              </w:rPr>
              <w:t>28620</w:t>
            </w:r>
          </w:p>
        </w:tc>
      </w:tr>
      <w:tr w:rsidR="00DA1331" w14:paraId="1CA84D9F" w14:textId="77777777" w:rsidTr="00DA1331">
        <w:tc>
          <w:tcPr>
            <w:tcW w:w="476" w:type="dxa"/>
          </w:tcPr>
          <w:p w14:paraId="4E414F5F" w14:textId="77777777" w:rsidR="00450259" w:rsidRDefault="00450259" w:rsidP="00782027">
            <w:r>
              <w:t>4.</w:t>
            </w:r>
          </w:p>
        </w:tc>
        <w:tc>
          <w:tcPr>
            <w:tcW w:w="2033" w:type="dxa"/>
          </w:tcPr>
          <w:p w14:paraId="3A8EC887" w14:textId="77777777" w:rsidR="00450259" w:rsidRDefault="00450259" w:rsidP="00782027">
            <w:r w:rsidRPr="00365935">
              <w:rPr>
                <w:rFonts w:ascii="Calibri" w:eastAsia="Times New Roman" w:hAnsi="Calibri" w:cs="Calibri"/>
                <w:color w:val="000000"/>
              </w:rPr>
              <w:t>'gnfuv-temp-exp1-55d487b85b-b9wx5'</w:t>
            </w:r>
          </w:p>
        </w:tc>
        <w:tc>
          <w:tcPr>
            <w:tcW w:w="3809" w:type="dxa"/>
          </w:tcPr>
          <w:p w14:paraId="28C98408"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10000:5b42403465323531353466:b1</w:t>
            </w:r>
          </w:p>
          <w:p w14:paraId="613C3876"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817443067bd9cfc3a295bb59b4288e4</w:t>
            </w:r>
          </w:p>
          <w:p w14:paraId="64E3A413"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ddd2d61ed782302d81bcd71e129d05</w:t>
            </w:r>
          </w:p>
          <w:p w14:paraId="6729F7EB"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26de589edb29e696a063eb39ff02a5d</w:t>
            </w:r>
          </w:p>
          <w:p w14:paraId="236B0894" w14:textId="77777777" w:rsidR="00DA1331" w:rsidRDefault="00450259" w:rsidP="00782027">
            <w:pPr>
              <w:rPr>
                <w:rFonts w:ascii="Calibri" w:eastAsia="Times New Roman" w:hAnsi="Calibri" w:cs="Calibri"/>
                <w:color w:val="000000"/>
              </w:rPr>
            </w:pPr>
            <w:r w:rsidRPr="00365935">
              <w:rPr>
                <w:rFonts w:ascii="Calibri" w:eastAsia="Times New Roman" w:hAnsi="Calibri" w:cs="Calibri"/>
                <w:color w:val="000000"/>
              </w:rPr>
              <w:t>3433e12949d164d27d51dd0b878a6b</w:t>
            </w:r>
          </w:p>
          <w:p w14:paraId="6140A630" w14:textId="6573B81C" w:rsidR="00450259" w:rsidRPr="00450259" w:rsidRDefault="00450259" w:rsidP="00782027">
            <w:pPr>
              <w:rPr>
                <w:rFonts w:ascii="Calibri" w:eastAsia="Times New Roman" w:hAnsi="Calibri" w:cs="Calibri"/>
                <w:color w:val="000000"/>
              </w:rPr>
            </w:pPr>
            <w:r w:rsidRPr="00365935">
              <w:rPr>
                <w:rFonts w:ascii="Calibri" w:eastAsia="Times New Roman" w:hAnsi="Calibri" w:cs="Calibri"/>
                <w:color w:val="000000"/>
              </w:rPr>
              <w:t>6231</w:t>
            </w:r>
          </w:p>
        </w:tc>
        <w:tc>
          <w:tcPr>
            <w:tcW w:w="900" w:type="dxa"/>
          </w:tcPr>
          <w:p w14:paraId="0834753A" w14:textId="77777777" w:rsidR="00450259" w:rsidRDefault="00450259" w:rsidP="00782027">
            <w:r w:rsidRPr="00365935">
              <w:rPr>
                <w:rFonts w:ascii="Calibri" w:eastAsia="Times New Roman" w:hAnsi="Calibri" w:cs="Calibri"/>
                <w:color w:val="000000"/>
              </w:rPr>
              <w:t>33</w:t>
            </w:r>
          </w:p>
        </w:tc>
        <w:tc>
          <w:tcPr>
            <w:tcW w:w="1157" w:type="dxa"/>
          </w:tcPr>
          <w:p w14:paraId="5F81FA3A" w14:textId="77777777" w:rsidR="00450259" w:rsidRDefault="00450259" w:rsidP="00782027">
            <w:r w:rsidRPr="00365935">
              <w:rPr>
                <w:rFonts w:ascii="Calibri" w:eastAsia="Times New Roman" w:hAnsi="Calibri" w:cs="Calibri"/>
                <w:color w:val="000000"/>
              </w:rPr>
              <w:t>157</w:t>
            </w:r>
          </w:p>
        </w:tc>
        <w:tc>
          <w:tcPr>
            <w:tcW w:w="1201" w:type="dxa"/>
          </w:tcPr>
          <w:p w14:paraId="186959D7" w14:textId="77777777" w:rsidR="00450259" w:rsidRDefault="00450259" w:rsidP="00782027">
            <w:r w:rsidRPr="00365935">
              <w:rPr>
                <w:rFonts w:ascii="Calibri" w:eastAsia="Times New Roman" w:hAnsi="Calibri" w:cs="Calibri"/>
                <w:color w:val="000000"/>
              </w:rPr>
              <w:t>28162</w:t>
            </w:r>
          </w:p>
        </w:tc>
      </w:tr>
      <w:tr w:rsidR="00DA1331" w14:paraId="40B08DDC" w14:textId="77777777" w:rsidTr="00DA1331">
        <w:tc>
          <w:tcPr>
            <w:tcW w:w="476" w:type="dxa"/>
          </w:tcPr>
          <w:p w14:paraId="7FB68F4B" w14:textId="77777777" w:rsidR="00450259" w:rsidRDefault="00450259" w:rsidP="00782027"/>
        </w:tc>
        <w:tc>
          <w:tcPr>
            <w:tcW w:w="2033" w:type="dxa"/>
          </w:tcPr>
          <w:p w14:paraId="19A43BD7" w14:textId="77777777" w:rsidR="00450259" w:rsidRPr="00DA1331" w:rsidRDefault="00450259" w:rsidP="00782027">
            <w:pPr>
              <w:rPr>
                <w:rFonts w:ascii="Times New Roman" w:hAnsi="Times New Roman" w:cs="Times New Roman"/>
                <w:b/>
                <w:bCs/>
                <w:sz w:val="20"/>
                <w:szCs w:val="20"/>
              </w:rPr>
            </w:pPr>
            <w:r w:rsidRPr="00365935">
              <w:rPr>
                <w:rFonts w:ascii="Times New Roman" w:eastAsia="Times New Roman" w:hAnsi="Times New Roman" w:cs="Times New Roman"/>
                <w:b/>
                <w:bCs/>
                <w:color w:val="000000"/>
                <w:sz w:val="20"/>
                <w:szCs w:val="20"/>
              </w:rPr>
              <w:t>Data_Experiment_1</w:t>
            </w:r>
          </w:p>
        </w:tc>
        <w:tc>
          <w:tcPr>
            <w:tcW w:w="3809" w:type="dxa"/>
          </w:tcPr>
          <w:p w14:paraId="4C9869DE" w14:textId="77777777" w:rsidR="00450259" w:rsidRPr="00DA1331" w:rsidRDefault="00450259" w:rsidP="00782027">
            <w:pPr>
              <w:rPr>
                <w:rFonts w:ascii="Times New Roman" w:hAnsi="Times New Roman" w:cs="Times New Roman"/>
                <w:b/>
                <w:bCs/>
                <w:sz w:val="20"/>
                <w:szCs w:val="20"/>
              </w:rPr>
            </w:pPr>
          </w:p>
        </w:tc>
        <w:tc>
          <w:tcPr>
            <w:tcW w:w="900" w:type="dxa"/>
          </w:tcPr>
          <w:p w14:paraId="0E223D6C" w14:textId="77777777" w:rsidR="00450259" w:rsidRPr="00DA1331" w:rsidRDefault="00450259" w:rsidP="00782027">
            <w:pPr>
              <w:rPr>
                <w:rFonts w:ascii="Times New Roman" w:hAnsi="Times New Roman" w:cs="Times New Roman"/>
                <w:b/>
                <w:bCs/>
                <w:sz w:val="20"/>
                <w:szCs w:val="20"/>
              </w:rPr>
            </w:pPr>
          </w:p>
        </w:tc>
        <w:tc>
          <w:tcPr>
            <w:tcW w:w="1157" w:type="dxa"/>
          </w:tcPr>
          <w:p w14:paraId="529B0E8E" w14:textId="77777777" w:rsidR="00450259" w:rsidRPr="00DA1331" w:rsidRDefault="00450259" w:rsidP="00782027">
            <w:pPr>
              <w:rPr>
                <w:rFonts w:ascii="Times New Roman" w:hAnsi="Times New Roman" w:cs="Times New Roman"/>
                <w:b/>
                <w:bCs/>
                <w:sz w:val="20"/>
                <w:szCs w:val="20"/>
              </w:rPr>
            </w:pPr>
          </w:p>
        </w:tc>
        <w:tc>
          <w:tcPr>
            <w:tcW w:w="1201" w:type="dxa"/>
          </w:tcPr>
          <w:p w14:paraId="218A51E0" w14:textId="77777777" w:rsidR="00450259" w:rsidRPr="00DA1331" w:rsidRDefault="00450259" w:rsidP="00782027">
            <w:pPr>
              <w:rPr>
                <w:rFonts w:ascii="Times New Roman" w:eastAsia="Times New Roman" w:hAnsi="Times New Roman" w:cs="Times New Roman"/>
                <w:b/>
                <w:bCs/>
                <w:sz w:val="20"/>
                <w:szCs w:val="20"/>
              </w:rPr>
            </w:pPr>
            <w:r w:rsidRPr="00DA1331">
              <w:rPr>
                <w:rFonts w:ascii="Times New Roman" w:eastAsia="Times New Roman" w:hAnsi="Times New Roman" w:cs="Times New Roman"/>
                <w:b/>
                <w:bCs/>
                <w:sz w:val="20"/>
                <w:szCs w:val="20"/>
              </w:rPr>
              <w:t>Decryption</w:t>
            </w:r>
          </w:p>
          <w:p w14:paraId="5273D49E" w14:textId="77777777" w:rsidR="00450259" w:rsidRPr="00DA1331" w:rsidRDefault="00450259" w:rsidP="00782027">
            <w:pPr>
              <w:rPr>
                <w:rFonts w:ascii="Times New Roman" w:hAnsi="Times New Roman" w:cs="Times New Roman"/>
                <w:b/>
                <w:bCs/>
                <w:sz w:val="20"/>
                <w:szCs w:val="20"/>
              </w:rPr>
            </w:pPr>
            <w:r w:rsidRPr="00DA1331">
              <w:rPr>
                <w:rFonts w:ascii="Times New Roman" w:eastAsia="Times New Roman" w:hAnsi="Times New Roman" w:cs="Times New Roman"/>
                <w:b/>
                <w:bCs/>
                <w:sz w:val="20"/>
                <w:szCs w:val="20"/>
              </w:rPr>
              <w:t>Time (ms)</w:t>
            </w:r>
          </w:p>
        </w:tc>
      </w:tr>
      <w:tr w:rsidR="00DA1331" w14:paraId="1C747913" w14:textId="77777777" w:rsidTr="00DA1331">
        <w:tc>
          <w:tcPr>
            <w:tcW w:w="476" w:type="dxa"/>
          </w:tcPr>
          <w:p w14:paraId="503F104E" w14:textId="77777777" w:rsidR="00450259" w:rsidRDefault="00450259" w:rsidP="00782027">
            <w:r>
              <w:t>1.</w:t>
            </w:r>
          </w:p>
        </w:tc>
        <w:tc>
          <w:tcPr>
            <w:tcW w:w="2033" w:type="dxa"/>
          </w:tcPr>
          <w:p w14:paraId="1E6162F2" w14:textId="77777777" w:rsidR="00450259" w:rsidRDefault="00450259" w:rsidP="00782027">
            <w:r w:rsidRPr="00365935">
              <w:rPr>
                <w:rFonts w:ascii="Calibri" w:eastAsia="Times New Roman" w:hAnsi="Calibri" w:cs="Calibri"/>
                <w:color w:val="000000"/>
              </w:rPr>
              <w:t>'gnfuv-temp-exp1-55d487b85b-5g2xh'</w:t>
            </w:r>
          </w:p>
        </w:tc>
        <w:tc>
          <w:tcPr>
            <w:tcW w:w="3809" w:type="dxa"/>
          </w:tcPr>
          <w:p w14:paraId="0294D5CF"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10000:5b42403465323531353466:d8</w:t>
            </w:r>
          </w:p>
          <w:p w14:paraId="0865FA08"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73745e8ce455a8255a39bf35fe5fd0d</w:t>
            </w:r>
          </w:p>
          <w:p w14:paraId="460EFF93"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162c0d02e8aeee662def3de85f6750f8</w:t>
            </w:r>
          </w:p>
          <w:p w14:paraId="77FD7E08"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289424b31d11512a104d96eb87240e</w:t>
            </w:r>
          </w:p>
          <w:p w14:paraId="34B9769C" w14:textId="52D8E540" w:rsidR="00450259" w:rsidRPr="00450259" w:rsidRDefault="00450259" w:rsidP="00782027">
            <w:pPr>
              <w:rPr>
                <w:rFonts w:ascii="Calibri" w:eastAsia="Times New Roman" w:hAnsi="Calibri" w:cs="Calibri"/>
                <w:color w:val="000000"/>
              </w:rPr>
            </w:pPr>
            <w:r w:rsidRPr="00365935">
              <w:rPr>
                <w:rFonts w:ascii="Calibri" w:eastAsia="Times New Roman" w:hAnsi="Calibri" w:cs="Calibri"/>
                <w:color w:val="000000"/>
              </w:rPr>
              <w:t>5f364e91c1d317a8018ba6a10414c60f</w:t>
            </w:r>
          </w:p>
        </w:tc>
        <w:tc>
          <w:tcPr>
            <w:tcW w:w="900" w:type="dxa"/>
          </w:tcPr>
          <w:p w14:paraId="4A0810B8" w14:textId="77777777" w:rsidR="00450259" w:rsidRDefault="00450259" w:rsidP="00782027">
            <w:r w:rsidRPr="00365935">
              <w:rPr>
                <w:rFonts w:ascii="Calibri" w:eastAsia="Times New Roman" w:hAnsi="Calibri" w:cs="Calibri"/>
                <w:color w:val="000000"/>
              </w:rPr>
              <w:t>33</w:t>
            </w:r>
          </w:p>
        </w:tc>
        <w:tc>
          <w:tcPr>
            <w:tcW w:w="1157" w:type="dxa"/>
          </w:tcPr>
          <w:p w14:paraId="327638B6" w14:textId="77777777" w:rsidR="00450259" w:rsidRDefault="00450259" w:rsidP="00782027">
            <w:r w:rsidRPr="00365935">
              <w:rPr>
                <w:rFonts w:ascii="Calibri" w:eastAsia="Times New Roman" w:hAnsi="Calibri" w:cs="Calibri"/>
                <w:color w:val="000000"/>
              </w:rPr>
              <w:t>156</w:t>
            </w:r>
          </w:p>
        </w:tc>
        <w:tc>
          <w:tcPr>
            <w:tcW w:w="1201" w:type="dxa"/>
          </w:tcPr>
          <w:p w14:paraId="7C6A7E19" w14:textId="77777777" w:rsidR="00450259" w:rsidRDefault="00450259" w:rsidP="00782027">
            <w:r w:rsidRPr="00365935">
              <w:rPr>
                <w:rFonts w:ascii="Calibri" w:eastAsia="Times New Roman" w:hAnsi="Calibri" w:cs="Calibri"/>
                <w:color w:val="000000"/>
              </w:rPr>
              <w:t>26865</w:t>
            </w:r>
          </w:p>
        </w:tc>
      </w:tr>
      <w:tr w:rsidR="00DA1331" w14:paraId="7F9894C6" w14:textId="77777777" w:rsidTr="00DA1331">
        <w:tc>
          <w:tcPr>
            <w:tcW w:w="476" w:type="dxa"/>
          </w:tcPr>
          <w:p w14:paraId="3B558846" w14:textId="77777777" w:rsidR="00450259" w:rsidRDefault="00450259" w:rsidP="00782027">
            <w:r>
              <w:t>2.</w:t>
            </w:r>
          </w:p>
        </w:tc>
        <w:tc>
          <w:tcPr>
            <w:tcW w:w="2033" w:type="dxa"/>
          </w:tcPr>
          <w:p w14:paraId="5B59AC03" w14:textId="77777777" w:rsidR="00450259" w:rsidRDefault="00450259" w:rsidP="00782027">
            <w:r w:rsidRPr="00365935">
              <w:rPr>
                <w:rFonts w:ascii="Calibri" w:eastAsia="Times New Roman" w:hAnsi="Calibri" w:cs="Calibri"/>
                <w:color w:val="000000"/>
              </w:rPr>
              <w:t>'gnfuv-temp-exp1-55d487b85b-2bl8b'</w:t>
            </w:r>
          </w:p>
        </w:tc>
        <w:tc>
          <w:tcPr>
            <w:tcW w:w="3809" w:type="dxa"/>
          </w:tcPr>
          <w:p w14:paraId="531FF293"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10000:5b42403465323531353466:b8</w:t>
            </w:r>
          </w:p>
          <w:p w14:paraId="77664845"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bf73584882adaa164b14a72129c2916</w:t>
            </w:r>
          </w:p>
          <w:p w14:paraId="1ED92C05"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b6fa9b51a633ffa6cf199b30398c5ac8</w:t>
            </w:r>
          </w:p>
          <w:p w14:paraId="5474617C"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d88acf1ed5b5e87f1f38f98ed05fc50a</w:t>
            </w:r>
          </w:p>
          <w:p w14:paraId="2C360333" w14:textId="0FCCB87A" w:rsidR="00450259" w:rsidRPr="00450259" w:rsidRDefault="00450259" w:rsidP="00782027">
            <w:pPr>
              <w:rPr>
                <w:rFonts w:ascii="Calibri" w:eastAsia="Times New Roman" w:hAnsi="Calibri" w:cs="Calibri"/>
                <w:color w:val="000000"/>
              </w:rPr>
            </w:pPr>
            <w:r w:rsidRPr="00365935">
              <w:rPr>
                <w:rFonts w:ascii="Calibri" w:eastAsia="Times New Roman" w:hAnsi="Calibri" w:cs="Calibri"/>
                <w:color w:val="000000"/>
              </w:rPr>
              <w:t>dc80915997b401b62ac7c2dafec2afd</w:t>
            </w:r>
          </w:p>
        </w:tc>
        <w:tc>
          <w:tcPr>
            <w:tcW w:w="900" w:type="dxa"/>
          </w:tcPr>
          <w:p w14:paraId="2F2588EE" w14:textId="77777777" w:rsidR="00450259" w:rsidRDefault="00450259" w:rsidP="00782027">
            <w:r w:rsidRPr="00365935">
              <w:rPr>
                <w:rFonts w:ascii="Calibri" w:eastAsia="Times New Roman" w:hAnsi="Calibri" w:cs="Calibri"/>
                <w:color w:val="000000"/>
              </w:rPr>
              <w:t>33</w:t>
            </w:r>
          </w:p>
        </w:tc>
        <w:tc>
          <w:tcPr>
            <w:tcW w:w="1157" w:type="dxa"/>
          </w:tcPr>
          <w:p w14:paraId="4E02DE4A" w14:textId="77777777" w:rsidR="00450259" w:rsidRDefault="00450259" w:rsidP="00782027">
            <w:r w:rsidRPr="00365935">
              <w:rPr>
                <w:rFonts w:ascii="Calibri" w:eastAsia="Times New Roman" w:hAnsi="Calibri" w:cs="Calibri"/>
                <w:color w:val="000000"/>
              </w:rPr>
              <w:t>157</w:t>
            </w:r>
          </w:p>
        </w:tc>
        <w:tc>
          <w:tcPr>
            <w:tcW w:w="1201" w:type="dxa"/>
          </w:tcPr>
          <w:p w14:paraId="5F168FD4" w14:textId="77777777" w:rsidR="00450259" w:rsidRDefault="00450259" w:rsidP="00782027">
            <w:r w:rsidRPr="00365935">
              <w:rPr>
                <w:rFonts w:ascii="Calibri" w:eastAsia="Times New Roman" w:hAnsi="Calibri" w:cs="Calibri"/>
                <w:color w:val="000000"/>
              </w:rPr>
              <w:t>27196</w:t>
            </w:r>
          </w:p>
        </w:tc>
      </w:tr>
      <w:tr w:rsidR="00DA1331" w14:paraId="2FC3B9FB" w14:textId="77777777" w:rsidTr="00DA1331">
        <w:tc>
          <w:tcPr>
            <w:tcW w:w="476" w:type="dxa"/>
          </w:tcPr>
          <w:p w14:paraId="1B906B30" w14:textId="77777777" w:rsidR="00450259" w:rsidRDefault="00450259" w:rsidP="00782027">
            <w:r>
              <w:t>3.</w:t>
            </w:r>
          </w:p>
        </w:tc>
        <w:tc>
          <w:tcPr>
            <w:tcW w:w="2033" w:type="dxa"/>
          </w:tcPr>
          <w:p w14:paraId="0E6CE2A3" w14:textId="77777777" w:rsidR="00450259" w:rsidRDefault="00450259" w:rsidP="00782027">
            <w:r w:rsidRPr="00365935">
              <w:rPr>
                <w:rFonts w:ascii="Calibri" w:eastAsia="Times New Roman" w:hAnsi="Calibri" w:cs="Calibri"/>
                <w:color w:val="000000"/>
              </w:rPr>
              <w:t>'gnfuv-temp-exp1-55d487b85b-2msrd'</w:t>
            </w:r>
          </w:p>
        </w:tc>
        <w:tc>
          <w:tcPr>
            <w:tcW w:w="3809" w:type="dxa"/>
          </w:tcPr>
          <w:p w14:paraId="640096BC"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10000:5b42403465323531353466:c4</w:t>
            </w:r>
          </w:p>
          <w:p w14:paraId="4677B270"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e14e577c526cdf3d6efacb53e624978</w:t>
            </w:r>
          </w:p>
          <w:p w14:paraId="27390827"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283384f08208c871a8ccf3bf4352f2fb</w:t>
            </w:r>
          </w:p>
          <w:p w14:paraId="16072F7F"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ca5e763f1194baf34c9ff147de8d0ed</w:t>
            </w:r>
          </w:p>
          <w:p w14:paraId="0188BBEB"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a6363e89046c3986a202ce4eeb6795</w:t>
            </w:r>
          </w:p>
          <w:p w14:paraId="29CC6B08" w14:textId="571FFF0F" w:rsidR="00450259" w:rsidRPr="00450259" w:rsidRDefault="00450259" w:rsidP="00782027">
            <w:pPr>
              <w:rPr>
                <w:rFonts w:ascii="Calibri" w:eastAsia="Times New Roman" w:hAnsi="Calibri" w:cs="Calibri"/>
                <w:color w:val="000000"/>
              </w:rPr>
            </w:pPr>
            <w:r w:rsidRPr="00365935">
              <w:rPr>
                <w:rFonts w:ascii="Calibri" w:eastAsia="Times New Roman" w:hAnsi="Calibri" w:cs="Calibri"/>
                <w:color w:val="000000"/>
              </w:rPr>
              <w:t>99</w:t>
            </w:r>
          </w:p>
        </w:tc>
        <w:tc>
          <w:tcPr>
            <w:tcW w:w="900" w:type="dxa"/>
          </w:tcPr>
          <w:p w14:paraId="2232CC94" w14:textId="77777777" w:rsidR="00450259" w:rsidRDefault="00450259" w:rsidP="00782027">
            <w:r w:rsidRPr="00365935">
              <w:rPr>
                <w:rFonts w:ascii="Calibri" w:eastAsia="Times New Roman" w:hAnsi="Calibri" w:cs="Calibri"/>
                <w:color w:val="000000"/>
              </w:rPr>
              <w:t>33</w:t>
            </w:r>
          </w:p>
        </w:tc>
        <w:tc>
          <w:tcPr>
            <w:tcW w:w="1157" w:type="dxa"/>
          </w:tcPr>
          <w:p w14:paraId="11DF05DC" w14:textId="77777777" w:rsidR="00450259" w:rsidRDefault="00450259" w:rsidP="00782027">
            <w:r w:rsidRPr="00365935">
              <w:rPr>
                <w:rFonts w:ascii="Calibri" w:eastAsia="Times New Roman" w:hAnsi="Calibri" w:cs="Calibri"/>
                <w:color w:val="000000"/>
              </w:rPr>
              <w:t>157</w:t>
            </w:r>
          </w:p>
        </w:tc>
        <w:tc>
          <w:tcPr>
            <w:tcW w:w="1201" w:type="dxa"/>
          </w:tcPr>
          <w:p w14:paraId="33F09653" w14:textId="77777777" w:rsidR="00450259" w:rsidRDefault="00450259" w:rsidP="00782027">
            <w:r w:rsidRPr="00365935">
              <w:rPr>
                <w:rFonts w:ascii="Calibri" w:eastAsia="Times New Roman" w:hAnsi="Calibri" w:cs="Calibri"/>
                <w:color w:val="000000"/>
              </w:rPr>
              <w:t>28875</w:t>
            </w:r>
          </w:p>
        </w:tc>
      </w:tr>
      <w:tr w:rsidR="00DA1331" w14:paraId="67C8103B" w14:textId="77777777" w:rsidTr="00DA1331">
        <w:tc>
          <w:tcPr>
            <w:tcW w:w="476" w:type="dxa"/>
          </w:tcPr>
          <w:p w14:paraId="02C2A522" w14:textId="77777777" w:rsidR="00450259" w:rsidRDefault="00450259" w:rsidP="00782027">
            <w:r>
              <w:t>4.</w:t>
            </w:r>
          </w:p>
        </w:tc>
        <w:tc>
          <w:tcPr>
            <w:tcW w:w="2033" w:type="dxa"/>
          </w:tcPr>
          <w:p w14:paraId="0045BFC1" w14:textId="77777777" w:rsidR="00450259" w:rsidRDefault="00450259" w:rsidP="00782027">
            <w:r w:rsidRPr="00365935">
              <w:rPr>
                <w:rFonts w:ascii="Calibri" w:eastAsia="Times New Roman" w:hAnsi="Calibri" w:cs="Calibri"/>
                <w:color w:val="000000"/>
              </w:rPr>
              <w:t>'gnfuv-temp-exp1-55d487b85b-5dmwq'</w:t>
            </w:r>
          </w:p>
        </w:tc>
        <w:tc>
          <w:tcPr>
            <w:tcW w:w="3809" w:type="dxa"/>
          </w:tcPr>
          <w:p w14:paraId="4308F386"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10000:5b42403465323531353466:3c</w:t>
            </w:r>
          </w:p>
          <w:p w14:paraId="63E10224"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e6e4caa0c2bb9eaa8604186a0fd3e46</w:t>
            </w:r>
          </w:p>
          <w:p w14:paraId="43556191"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cc62453321db168906a45a4a61595cf</w:t>
            </w:r>
          </w:p>
          <w:p w14:paraId="5DD00C50"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5404cebe32e97a24d14c8e2929f2ce7</w:t>
            </w:r>
          </w:p>
          <w:p w14:paraId="3772733A"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ebc9492a2d549c1723f6678b46cd1aa</w:t>
            </w:r>
          </w:p>
          <w:p w14:paraId="057F0DE2" w14:textId="5C4AAA41" w:rsidR="00450259" w:rsidRPr="00450259" w:rsidRDefault="00450259" w:rsidP="00782027">
            <w:pPr>
              <w:rPr>
                <w:rFonts w:ascii="Calibri" w:eastAsia="Times New Roman" w:hAnsi="Calibri" w:cs="Calibri"/>
                <w:color w:val="000000"/>
              </w:rPr>
            </w:pPr>
            <w:r w:rsidRPr="00365935">
              <w:rPr>
                <w:rFonts w:ascii="Calibri" w:eastAsia="Times New Roman" w:hAnsi="Calibri" w:cs="Calibri"/>
                <w:color w:val="000000"/>
              </w:rPr>
              <w:t>13</w:t>
            </w:r>
          </w:p>
        </w:tc>
        <w:tc>
          <w:tcPr>
            <w:tcW w:w="900" w:type="dxa"/>
          </w:tcPr>
          <w:p w14:paraId="76444A93" w14:textId="77777777" w:rsidR="00450259" w:rsidRDefault="00450259" w:rsidP="00782027">
            <w:r w:rsidRPr="00365935">
              <w:rPr>
                <w:rFonts w:ascii="Calibri" w:eastAsia="Times New Roman" w:hAnsi="Calibri" w:cs="Calibri"/>
                <w:color w:val="000000"/>
              </w:rPr>
              <w:t>33</w:t>
            </w:r>
          </w:p>
        </w:tc>
        <w:tc>
          <w:tcPr>
            <w:tcW w:w="1157" w:type="dxa"/>
          </w:tcPr>
          <w:p w14:paraId="34EDE170" w14:textId="77777777" w:rsidR="00450259" w:rsidRDefault="00450259" w:rsidP="00782027">
            <w:r w:rsidRPr="00365935">
              <w:rPr>
                <w:rFonts w:ascii="Calibri" w:eastAsia="Times New Roman" w:hAnsi="Calibri" w:cs="Calibri"/>
                <w:color w:val="000000"/>
              </w:rPr>
              <w:t>157</w:t>
            </w:r>
          </w:p>
        </w:tc>
        <w:tc>
          <w:tcPr>
            <w:tcW w:w="1201" w:type="dxa"/>
          </w:tcPr>
          <w:p w14:paraId="24EE5F3B" w14:textId="77777777" w:rsidR="00450259" w:rsidRDefault="00450259" w:rsidP="00782027">
            <w:r w:rsidRPr="00365935">
              <w:rPr>
                <w:rFonts w:ascii="Calibri" w:eastAsia="Times New Roman" w:hAnsi="Calibri" w:cs="Calibri"/>
                <w:color w:val="000000"/>
              </w:rPr>
              <w:t>28866</w:t>
            </w:r>
          </w:p>
        </w:tc>
      </w:tr>
      <w:tr w:rsidR="00DA1331" w14:paraId="5CEC820C" w14:textId="77777777" w:rsidTr="00DA1331">
        <w:tc>
          <w:tcPr>
            <w:tcW w:w="476" w:type="dxa"/>
          </w:tcPr>
          <w:p w14:paraId="01239150" w14:textId="77777777" w:rsidR="00450259" w:rsidRDefault="00450259" w:rsidP="00782027"/>
        </w:tc>
        <w:tc>
          <w:tcPr>
            <w:tcW w:w="2033" w:type="dxa"/>
          </w:tcPr>
          <w:p w14:paraId="4C8A506D" w14:textId="77777777" w:rsidR="00450259" w:rsidRDefault="00450259" w:rsidP="00782027"/>
        </w:tc>
        <w:tc>
          <w:tcPr>
            <w:tcW w:w="3809" w:type="dxa"/>
          </w:tcPr>
          <w:p w14:paraId="713C3F6F" w14:textId="77777777" w:rsidR="00450259" w:rsidRDefault="00450259" w:rsidP="00782027"/>
        </w:tc>
        <w:tc>
          <w:tcPr>
            <w:tcW w:w="900" w:type="dxa"/>
          </w:tcPr>
          <w:p w14:paraId="2F5A88D3" w14:textId="77777777" w:rsidR="00450259" w:rsidRDefault="00450259" w:rsidP="00782027"/>
        </w:tc>
        <w:tc>
          <w:tcPr>
            <w:tcW w:w="1157" w:type="dxa"/>
          </w:tcPr>
          <w:p w14:paraId="3F3FD81A" w14:textId="77777777" w:rsidR="00450259" w:rsidRDefault="00450259" w:rsidP="00782027"/>
        </w:tc>
        <w:tc>
          <w:tcPr>
            <w:tcW w:w="1201" w:type="dxa"/>
          </w:tcPr>
          <w:p w14:paraId="0F5221EF" w14:textId="77777777" w:rsidR="00450259" w:rsidRDefault="00450259" w:rsidP="00782027"/>
        </w:tc>
      </w:tr>
      <w:tr w:rsidR="00DA1331" w14:paraId="65FE0431" w14:textId="77777777" w:rsidTr="00DA1331">
        <w:tc>
          <w:tcPr>
            <w:tcW w:w="476" w:type="dxa"/>
          </w:tcPr>
          <w:p w14:paraId="7845F759" w14:textId="77777777" w:rsidR="00450259" w:rsidRDefault="00450259" w:rsidP="00782027"/>
        </w:tc>
        <w:tc>
          <w:tcPr>
            <w:tcW w:w="2033" w:type="dxa"/>
          </w:tcPr>
          <w:p w14:paraId="2F2F0E3D" w14:textId="77777777" w:rsidR="00450259" w:rsidRDefault="00450259" w:rsidP="00782027"/>
        </w:tc>
        <w:tc>
          <w:tcPr>
            <w:tcW w:w="3809" w:type="dxa"/>
          </w:tcPr>
          <w:p w14:paraId="3B420C35" w14:textId="77777777" w:rsidR="00450259" w:rsidRPr="00450259" w:rsidRDefault="00450259" w:rsidP="00782027">
            <w:pPr>
              <w:rPr>
                <w:b/>
                <w:bCs/>
                <w:sz w:val="18"/>
                <w:szCs w:val="18"/>
              </w:rPr>
            </w:pPr>
            <w:r w:rsidRPr="00450259">
              <w:rPr>
                <w:b/>
                <w:bCs/>
                <w:sz w:val="18"/>
                <w:szCs w:val="18"/>
              </w:rPr>
              <w:t>ADVANCED ENCRYPTION STANDARD (AES)</w:t>
            </w:r>
          </w:p>
        </w:tc>
        <w:tc>
          <w:tcPr>
            <w:tcW w:w="900" w:type="dxa"/>
          </w:tcPr>
          <w:p w14:paraId="6FDB231E" w14:textId="77777777" w:rsidR="00450259" w:rsidRDefault="00450259" w:rsidP="00782027"/>
        </w:tc>
        <w:tc>
          <w:tcPr>
            <w:tcW w:w="1157" w:type="dxa"/>
          </w:tcPr>
          <w:p w14:paraId="44DF3C3F" w14:textId="77777777" w:rsidR="00450259" w:rsidRDefault="00450259" w:rsidP="00782027"/>
        </w:tc>
        <w:tc>
          <w:tcPr>
            <w:tcW w:w="1201" w:type="dxa"/>
          </w:tcPr>
          <w:p w14:paraId="43170A96" w14:textId="77777777" w:rsidR="00450259" w:rsidRDefault="00450259" w:rsidP="00782027"/>
        </w:tc>
      </w:tr>
      <w:tr w:rsidR="00DA1331" w14:paraId="1C9D9428" w14:textId="77777777" w:rsidTr="00DA1331">
        <w:tc>
          <w:tcPr>
            <w:tcW w:w="476" w:type="dxa"/>
          </w:tcPr>
          <w:p w14:paraId="5CF3B4A0" w14:textId="77777777" w:rsidR="00450259" w:rsidRDefault="00450259" w:rsidP="00782027"/>
        </w:tc>
        <w:tc>
          <w:tcPr>
            <w:tcW w:w="2033" w:type="dxa"/>
          </w:tcPr>
          <w:p w14:paraId="0C653C63" w14:textId="77777777" w:rsidR="00450259" w:rsidRPr="00DA1331" w:rsidRDefault="00450259" w:rsidP="00782027">
            <w:pPr>
              <w:rPr>
                <w:b/>
                <w:bCs/>
              </w:rPr>
            </w:pPr>
            <w:r w:rsidRPr="00365935">
              <w:rPr>
                <w:rFonts w:ascii="Calibri" w:eastAsia="Times New Roman" w:hAnsi="Calibri" w:cs="Calibri"/>
                <w:b/>
                <w:bCs/>
                <w:color w:val="000000"/>
              </w:rPr>
              <w:t>Data_Experiment_2</w:t>
            </w:r>
          </w:p>
        </w:tc>
        <w:tc>
          <w:tcPr>
            <w:tcW w:w="3809" w:type="dxa"/>
          </w:tcPr>
          <w:p w14:paraId="22CA68C6" w14:textId="77777777" w:rsidR="00450259" w:rsidRPr="00DA1331" w:rsidRDefault="00450259" w:rsidP="00782027">
            <w:pPr>
              <w:rPr>
                <w:b/>
                <w:bCs/>
              </w:rPr>
            </w:pPr>
          </w:p>
        </w:tc>
        <w:tc>
          <w:tcPr>
            <w:tcW w:w="900" w:type="dxa"/>
          </w:tcPr>
          <w:p w14:paraId="4A22405B" w14:textId="77777777" w:rsidR="00450259" w:rsidRPr="00DA1331" w:rsidRDefault="00450259" w:rsidP="00782027">
            <w:pPr>
              <w:rPr>
                <w:b/>
                <w:bCs/>
              </w:rPr>
            </w:pPr>
          </w:p>
        </w:tc>
        <w:tc>
          <w:tcPr>
            <w:tcW w:w="1157" w:type="dxa"/>
          </w:tcPr>
          <w:p w14:paraId="1F0BC764" w14:textId="77777777" w:rsidR="00450259" w:rsidRPr="00DA1331" w:rsidRDefault="00450259" w:rsidP="00782027">
            <w:pPr>
              <w:rPr>
                <w:b/>
                <w:bCs/>
              </w:rPr>
            </w:pPr>
          </w:p>
        </w:tc>
        <w:tc>
          <w:tcPr>
            <w:tcW w:w="1201" w:type="dxa"/>
          </w:tcPr>
          <w:p w14:paraId="21ED0320" w14:textId="77777777" w:rsidR="00450259" w:rsidRPr="00DA1331" w:rsidRDefault="00450259" w:rsidP="00782027">
            <w:pPr>
              <w:rPr>
                <w:b/>
                <w:bCs/>
              </w:rPr>
            </w:pPr>
            <w:r w:rsidRPr="00DA1331">
              <w:rPr>
                <w:b/>
                <w:bCs/>
              </w:rPr>
              <w:t>Encryption time (ms)</w:t>
            </w:r>
          </w:p>
        </w:tc>
      </w:tr>
      <w:tr w:rsidR="00DA1331" w14:paraId="2935468E" w14:textId="77777777" w:rsidTr="00DA1331">
        <w:tc>
          <w:tcPr>
            <w:tcW w:w="476" w:type="dxa"/>
          </w:tcPr>
          <w:p w14:paraId="6449787A" w14:textId="77777777" w:rsidR="00450259" w:rsidRDefault="00450259" w:rsidP="00782027">
            <w:r>
              <w:t>1.</w:t>
            </w:r>
          </w:p>
        </w:tc>
        <w:tc>
          <w:tcPr>
            <w:tcW w:w="2033" w:type="dxa"/>
          </w:tcPr>
          <w:p w14:paraId="719FD821" w14:textId="77777777" w:rsidR="00450259" w:rsidRDefault="00450259" w:rsidP="00782027">
            <w:r w:rsidRPr="00365935">
              <w:rPr>
                <w:rFonts w:ascii="Calibri" w:eastAsia="Times New Roman" w:hAnsi="Calibri" w:cs="Calibri"/>
                <w:color w:val="000000"/>
              </w:rPr>
              <w:t>'gnfuv-temp-exp1-55d487b85b-5dmwq'</w:t>
            </w:r>
          </w:p>
        </w:tc>
        <w:tc>
          <w:tcPr>
            <w:tcW w:w="3809" w:type="dxa"/>
          </w:tcPr>
          <w:p w14:paraId="0BBB3EAB"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dt2ETHnEx1aMFokWa6+csmPczfvfivR</w:t>
            </w:r>
          </w:p>
          <w:p w14:paraId="7952B48E"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IbZGdpmDp0OD4UW00ssPMcCJRaaU</w:t>
            </w:r>
          </w:p>
          <w:p w14:paraId="784A707A" w14:textId="5F451C11" w:rsidR="00450259" w:rsidRPr="00450259" w:rsidRDefault="00450259" w:rsidP="00782027">
            <w:pPr>
              <w:rPr>
                <w:rFonts w:ascii="Calibri" w:eastAsia="Times New Roman" w:hAnsi="Calibri" w:cs="Calibri"/>
                <w:color w:val="000000"/>
              </w:rPr>
            </w:pPr>
            <w:r w:rsidRPr="00365935">
              <w:rPr>
                <w:rFonts w:ascii="Calibri" w:eastAsia="Times New Roman" w:hAnsi="Calibri" w:cs="Calibri"/>
                <w:color w:val="000000"/>
              </w:rPr>
              <w:t>GpesQ</w:t>
            </w:r>
          </w:p>
        </w:tc>
        <w:tc>
          <w:tcPr>
            <w:tcW w:w="900" w:type="dxa"/>
          </w:tcPr>
          <w:p w14:paraId="5AC9F73F" w14:textId="77777777" w:rsidR="00450259" w:rsidRDefault="00450259" w:rsidP="00782027">
            <w:r w:rsidRPr="00365935">
              <w:rPr>
                <w:rFonts w:ascii="Calibri" w:eastAsia="Times New Roman" w:hAnsi="Calibri" w:cs="Calibri"/>
                <w:color w:val="000000"/>
              </w:rPr>
              <w:t>33</w:t>
            </w:r>
          </w:p>
        </w:tc>
        <w:tc>
          <w:tcPr>
            <w:tcW w:w="1157" w:type="dxa"/>
          </w:tcPr>
          <w:p w14:paraId="111F20B4" w14:textId="77777777" w:rsidR="00450259" w:rsidRDefault="00450259" w:rsidP="00782027">
            <w:r w:rsidRPr="00365935">
              <w:rPr>
                <w:rFonts w:ascii="Calibri" w:eastAsia="Times New Roman" w:hAnsi="Calibri" w:cs="Calibri"/>
                <w:color w:val="000000"/>
              </w:rPr>
              <w:t>64</w:t>
            </w:r>
          </w:p>
        </w:tc>
        <w:tc>
          <w:tcPr>
            <w:tcW w:w="1201" w:type="dxa"/>
          </w:tcPr>
          <w:p w14:paraId="723653AF" w14:textId="77777777" w:rsidR="00450259" w:rsidRDefault="00450259" w:rsidP="00782027">
            <w:r w:rsidRPr="00365935">
              <w:rPr>
                <w:rFonts w:ascii="Calibri" w:eastAsia="Times New Roman" w:hAnsi="Calibri" w:cs="Calibri"/>
                <w:color w:val="000000"/>
              </w:rPr>
              <w:t>1952</w:t>
            </w:r>
          </w:p>
        </w:tc>
      </w:tr>
      <w:tr w:rsidR="00DA1331" w14:paraId="2321E0A1" w14:textId="77777777" w:rsidTr="00DA1331">
        <w:tc>
          <w:tcPr>
            <w:tcW w:w="476" w:type="dxa"/>
          </w:tcPr>
          <w:p w14:paraId="7BE0714D" w14:textId="77777777" w:rsidR="00450259" w:rsidRDefault="00450259" w:rsidP="00782027">
            <w:r>
              <w:lastRenderedPageBreak/>
              <w:t>2.</w:t>
            </w:r>
          </w:p>
        </w:tc>
        <w:tc>
          <w:tcPr>
            <w:tcW w:w="2033" w:type="dxa"/>
          </w:tcPr>
          <w:p w14:paraId="6C678E42" w14:textId="77777777" w:rsidR="00450259" w:rsidRDefault="00450259" w:rsidP="00782027">
            <w:r w:rsidRPr="00365935">
              <w:rPr>
                <w:rFonts w:ascii="Calibri" w:eastAsia="Times New Roman" w:hAnsi="Calibri" w:cs="Calibri"/>
                <w:color w:val="000000"/>
              </w:rPr>
              <w:t>'gnfuv-temp-exp1-55d487b85b-2648d'</w:t>
            </w:r>
          </w:p>
        </w:tc>
        <w:tc>
          <w:tcPr>
            <w:tcW w:w="3809" w:type="dxa"/>
          </w:tcPr>
          <w:p w14:paraId="273ED5B0"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olddJma7QlZDrNQob+mVHJpCK1ks/d</w:t>
            </w:r>
          </w:p>
          <w:p w14:paraId="667948AB"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jyUHlB2E8IIq0U/NzmSkNM64jJQ/rjIA</w:t>
            </w:r>
          </w:p>
          <w:p w14:paraId="569E3F4A" w14:textId="65EA3ED4" w:rsidR="00450259" w:rsidRPr="00450259" w:rsidRDefault="00450259" w:rsidP="00782027">
            <w:pPr>
              <w:rPr>
                <w:rFonts w:ascii="Calibri" w:eastAsia="Times New Roman" w:hAnsi="Calibri" w:cs="Calibri"/>
                <w:color w:val="000000"/>
              </w:rPr>
            </w:pPr>
            <w:r w:rsidRPr="00365935">
              <w:rPr>
                <w:rFonts w:ascii="Calibri" w:eastAsia="Times New Roman" w:hAnsi="Calibri" w:cs="Calibri"/>
                <w:color w:val="000000"/>
              </w:rPr>
              <w:t>zd</w:t>
            </w:r>
          </w:p>
        </w:tc>
        <w:tc>
          <w:tcPr>
            <w:tcW w:w="900" w:type="dxa"/>
          </w:tcPr>
          <w:p w14:paraId="0FEEEF39" w14:textId="77777777" w:rsidR="00450259" w:rsidRDefault="00450259" w:rsidP="00782027">
            <w:r w:rsidRPr="00365935">
              <w:rPr>
                <w:rFonts w:ascii="Calibri" w:eastAsia="Times New Roman" w:hAnsi="Calibri" w:cs="Calibri"/>
                <w:color w:val="000000"/>
              </w:rPr>
              <w:t>33</w:t>
            </w:r>
          </w:p>
        </w:tc>
        <w:tc>
          <w:tcPr>
            <w:tcW w:w="1157" w:type="dxa"/>
          </w:tcPr>
          <w:p w14:paraId="5C5C226A" w14:textId="77777777" w:rsidR="00450259" w:rsidRDefault="00450259" w:rsidP="00782027">
            <w:r w:rsidRPr="00365935">
              <w:rPr>
                <w:rFonts w:ascii="Calibri" w:eastAsia="Times New Roman" w:hAnsi="Calibri" w:cs="Calibri"/>
                <w:color w:val="000000"/>
              </w:rPr>
              <w:t>64</w:t>
            </w:r>
          </w:p>
        </w:tc>
        <w:tc>
          <w:tcPr>
            <w:tcW w:w="1201" w:type="dxa"/>
          </w:tcPr>
          <w:p w14:paraId="55A12C00" w14:textId="77777777" w:rsidR="00450259" w:rsidRDefault="00450259" w:rsidP="00782027">
            <w:r w:rsidRPr="00365935">
              <w:rPr>
                <w:rFonts w:ascii="Calibri" w:eastAsia="Times New Roman" w:hAnsi="Calibri" w:cs="Calibri"/>
                <w:color w:val="000000"/>
              </w:rPr>
              <w:t>2086</w:t>
            </w:r>
          </w:p>
        </w:tc>
      </w:tr>
      <w:tr w:rsidR="00DA1331" w14:paraId="044CBF50" w14:textId="77777777" w:rsidTr="00DA1331">
        <w:tc>
          <w:tcPr>
            <w:tcW w:w="476" w:type="dxa"/>
          </w:tcPr>
          <w:p w14:paraId="65B35827" w14:textId="77777777" w:rsidR="00450259" w:rsidRDefault="00450259" w:rsidP="00782027">
            <w:r>
              <w:t>3.</w:t>
            </w:r>
          </w:p>
        </w:tc>
        <w:tc>
          <w:tcPr>
            <w:tcW w:w="2033" w:type="dxa"/>
          </w:tcPr>
          <w:p w14:paraId="2C49BDF0" w14:textId="77777777" w:rsidR="00450259" w:rsidRDefault="00450259" w:rsidP="00782027">
            <w:r w:rsidRPr="00365935">
              <w:rPr>
                <w:rFonts w:ascii="Calibri" w:eastAsia="Times New Roman" w:hAnsi="Calibri" w:cs="Calibri"/>
                <w:color w:val="000000"/>
              </w:rPr>
              <w:t>'gnfuv-temp-exp1-55d487b85b-t2rkn'</w:t>
            </w:r>
          </w:p>
        </w:tc>
        <w:tc>
          <w:tcPr>
            <w:tcW w:w="3809" w:type="dxa"/>
          </w:tcPr>
          <w:p w14:paraId="6906E38F"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Y9CBurJq3DCKNCV+YvD8Xd6Tn/sMn</w:t>
            </w:r>
          </w:p>
          <w:p w14:paraId="095ED508"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nc1qCwMdBefWXN6vbBJcZ8rqz8H+</w:t>
            </w:r>
          </w:p>
          <w:p w14:paraId="74D6895C" w14:textId="7841A4DE" w:rsidR="00450259" w:rsidRPr="00450259" w:rsidRDefault="00450259" w:rsidP="00782027">
            <w:pPr>
              <w:rPr>
                <w:rFonts w:ascii="Calibri" w:eastAsia="Times New Roman" w:hAnsi="Calibri" w:cs="Calibri"/>
                <w:color w:val="000000"/>
              </w:rPr>
            </w:pPr>
            <w:r w:rsidRPr="00365935">
              <w:rPr>
                <w:rFonts w:ascii="Calibri" w:eastAsia="Times New Roman" w:hAnsi="Calibri" w:cs="Calibri"/>
                <w:color w:val="000000"/>
              </w:rPr>
              <w:t>dhcarla</w:t>
            </w:r>
          </w:p>
        </w:tc>
        <w:tc>
          <w:tcPr>
            <w:tcW w:w="900" w:type="dxa"/>
          </w:tcPr>
          <w:p w14:paraId="65607393" w14:textId="77777777" w:rsidR="00450259" w:rsidRDefault="00450259" w:rsidP="00782027">
            <w:r w:rsidRPr="00365935">
              <w:rPr>
                <w:rFonts w:ascii="Calibri" w:eastAsia="Times New Roman" w:hAnsi="Calibri" w:cs="Calibri"/>
                <w:color w:val="000000"/>
              </w:rPr>
              <w:t>33</w:t>
            </w:r>
          </w:p>
        </w:tc>
        <w:tc>
          <w:tcPr>
            <w:tcW w:w="1157" w:type="dxa"/>
          </w:tcPr>
          <w:p w14:paraId="403EB0A2" w14:textId="77777777" w:rsidR="00450259" w:rsidRDefault="00450259" w:rsidP="00782027">
            <w:r w:rsidRPr="00365935">
              <w:rPr>
                <w:rFonts w:ascii="Calibri" w:eastAsia="Times New Roman" w:hAnsi="Calibri" w:cs="Calibri"/>
                <w:color w:val="000000"/>
              </w:rPr>
              <w:t>64</w:t>
            </w:r>
          </w:p>
        </w:tc>
        <w:tc>
          <w:tcPr>
            <w:tcW w:w="1201" w:type="dxa"/>
          </w:tcPr>
          <w:p w14:paraId="400B15B6" w14:textId="77777777" w:rsidR="00450259" w:rsidRDefault="00450259" w:rsidP="00782027">
            <w:r w:rsidRPr="00365935">
              <w:rPr>
                <w:rFonts w:ascii="Calibri" w:eastAsia="Times New Roman" w:hAnsi="Calibri" w:cs="Calibri"/>
                <w:color w:val="000000"/>
              </w:rPr>
              <w:t>1866</w:t>
            </w:r>
          </w:p>
        </w:tc>
      </w:tr>
      <w:tr w:rsidR="00DA1331" w14:paraId="0D5016F5" w14:textId="77777777" w:rsidTr="00DA1331">
        <w:tc>
          <w:tcPr>
            <w:tcW w:w="476" w:type="dxa"/>
          </w:tcPr>
          <w:p w14:paraId="0F540B86" w14:textId="77777777" w:rsidR="00450259" w:rsidRDefault="00450259" w:rsidP="00782027">
            <w:r>
              <w:t>4.</w:t>
            </w:r>
          </w:p>
        </w:tc>
        <w:tc>
          <w:tcPr>
            <w:tcW w:w="2033" w:type="dxa"/>
          </w:tcPr>
          <w:p w14:paraId="264AD4A5" w14:textId="77777777" w:rsidR="00450259" w:rsidRDefault="00450259" w:rsidP="00782027">
            <w:r w:rsidRPr="00365935">
              <w:rPr>
                <w:rFonts w:ascii="Calibri" w:eastAsia="Times New Roman" w:hAnsi="Calibri" w:cs="Calibri"/>
                <w:color w:val="000000"/>
              </w:rPr>
              <w:t>'gnfuv-temp-exp1-55d487b85b-b9wx5'</w:t>
            </w:r>
          </w:p>
        </w:tc>
        <w:tc>
          <w:tcPr>
            <w:tcW w:w="3809" w:type="dxa"/>
          </w:tcPr>
          <w:p w14:paraId="4C04A99D"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hYTG9DYQrRLbw70ZQGbK11CI0vnb</w:t>
            </w:r>
          </w:p>
          <w:p w14:paraId="4683CA36"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9vn6M5UJuuCJy3o7MJ2PLSc0CqNr</w:t>
            </w:r>
          </w:p>
          <w:p w14:paraId="03EDE79A" w14:textId="48F164D6" w:rsidR="00450259" w:rsidRPr="00450259" w:rsidRDefault="00450259" w:rsidP="00782027">
            <w:pPr>
              <w:rPr>
                <w:rFonts w:ascii="Calibri" w:eastAsia="Times New Roman" w:hAnsi="Calibri" w:cs="Calibri"/>
                <w:color w:val="000000"/>
              </w:rPr>
            </w:pPr>
            <w:r w:rsidRPr="00365935">
              <w:rPr>
                <w:rFonts w:ascii="Calibri" w:eastAsia="Times New Roman" w:hAnsi="Calibri" w:cs="Calibri"/>
                <w:color w:val="000000"/>
              </w:rPr>
              <w:t>Jgl4L/nN</w:t>
            </w:r>
          </w:p>
        </w:tc>
        <w:tc>
          <w:tcPr>
            <w:tcW w:w="900" w:type="dxa"/>
          </w:tcPr>
          <w:p w14:paraId="58DAC3E1" w14:textId="77777777" w:rsidR="00450259" w:rsidRDefault="00450259" w:rsidP="00782027">
            <w:r w:rsidRPr="00365935">
              <w:rPr>
                <w:rFonts w:ascii="Calibri" w:eastAsia="Times New Roman" w:hAnsi="Calibri" w:cs="Calibri"/>
                <w:color w:val="000000"/>
              </w:rPr>
              <w:t>33</w:t>
            </w:r>
          </w:p>
        </w:tc>
        <w:tc>
          <w:tcPr>
            <w:tcW w:w="1157" w:type="dxa"/>
          </w:tcPr>
          <w:p w14:paraId="5B996CC6" w14:textId="77777777" w:rsidR="00450259" w:rsidRDefault="00450259" w:rsidP="00782027">
            <w:r w:rsidRPr="00365935">
              <w:rPr>
                <w:rFonts w:ascii="Calibri" w:eastAsia="Times New Roman" w:hAnsi="Calibri" w:cs="Calibri"/>
                <w:color w:val="000000"/>
              </w:rPr>
              <w:t>64</w:t>
            </w:r>
          </w:p>
        </w:tc>
        <w:tc>
          <w:tcPr>
            <w:tcW w:w="1201" w:type="dxa"/>
          </w:tcPr>
          <w:p w14:paraId="27EEC032" w14:textId="77777777" w:rsidR="00450259" w:rsidRDefault="00450259" w:rsidP="00782027">
            <w:r w:rsidRPr="00365935">
              <w:rPr>
                <w:rFonts w:ascii="Calibri" w:eastAsia="Times New Roman" w:hAnsi="Calibri" w:cs="Calibri"/>
                <w:color w:val="000000"/>
              </w:rPr>
              <w:t>1768</w:t>
            </w:r>
          </w:p>
        </w:tc>
      </w:tr>
      <w:tr w:rsidR="00450259" w14:paraId="378EFF91" w14:textId="77777777" w:rsidTr="00DA1331">
        <w:tc>
          <w:tcPr>
            <w:tcW w:w="476" w:type="dxa"/>
          </w:tcPr>
          <w:p w14:paraId="548D71D8" w14:textId="77777777" w:rsidR="00450259" w:rsidRDefault="00450259" w:rsidP="00782027"/>
        </w:tc>
        <w:tc>
          <w:tcPr>
            <w:tcW w:w="2033" w:type="dxa"/>
          </w:tcPr>
          <w:p w14:paraId="51555830" w14:textId="77777777" w:rsidR="00450259" w:rsidRPr="00450259" w:rsidRDefault="00450259" w:rsidP="00782027">
            <w:pPr>
              <w:rPr>
                <w:rFonts w:ascii="Times New Roman" w:eastAsia="Times New Roman" w:hAnsi="Times New Roman" w:cs="Times New Roman"/>
                <w:b/>
                <w:bCs/>
                <w:color w:val="000000"/>
                <w:sz w:val="20"/>
                <w:szCs w:val="20"/>
              </w:rPr>
            </w:pPr>
            <w:r w:rsidRPr="00365935">
              <w:rPr>
                <w:rFonts w:ascii="Times New Roman" w:eastAsia="Times New Roman" w:hAnsi="Times New Roman" w:cs="Times New Roman"/>
                <w:b/>
                <w:bCs/>
                <w:color w:val="000000"/>
                <w:sz w:val="20"/>
                <w:szCs w:val="20"/>
              </w:rPr>
              <w:t>Data_Experiment_1</w:t>
            </w:r>
          </w:p>
        </w:tc>
        <w:tc>
          <w:tcPr>
            <w:tcW w:w="3809" w:type="dxa"/>
          </w:tcPr>
          <w:p w14:paraId="522518C8" w14:textId="77777777" w:rsidR="00450259" w:rsidRPr="00450259" w:rsidRDefault="00450259" w:rsidP="00782027">
            <w:pPr>
              <w:rPr>
                <w:rFonts w:ascii="Times New Roman" w:eastAsia="Times New Roman" w:hAnsi="Times New Roman" w:cs="Times New Roman"/>
                <w:b/>
                <w:bCs/>
                <w:color w:val="000000"/>
                <w:sz w:val="20"/>
                <w:szCs w:val="20"/>
              </w:rPr>
            </w:pPr>
          </w:p>
        </w:tc>
        <w:tc>
          <w:tcPr>
            <w:tcW w:w="900" w:type="dxa"/>
          </w:tcPr>
          <w:p w14:paraId="74348758" w14:textId="77777777" w:rsidR="00450259" w:rsidRPr="00450259" w:rsidRDefault="00450259" w:rsidP="00782027">
            <w:pPr>
              <w:rPr>
                <w:rFonts w:ascii="Times New Roman" w:eastAsia="Times New Roman" w:hAnsi="Times New Roman" w:cs="Times New Roman"/>
                <w:b/>
                <w:bCs/>
                <w:color w:val="000000"/>
                <w:sz w:val="20"/>
                <w:szCs w:val="20"/>
              </w:rPr>
            </w:pPr>
          </w:p>
        </w:tc>
        <w:tc>
          <w:tcPr>
            <w:tcW w:w="1157" w:type="dxa"/>
          </w:tcPr>
          <w:p w14:paraId="1E39413E" w14:textId="77777777" w:rsidR="00450259" w:rsidRPr="00450259" w:rsidRDefault="00450259" w:rsidP="00782027">
            <w:pPr>
              <w:rPr>
                <w:rFonts w:ascii="Times New Roman" w:eastAsia="Times New Roman" w:hAnsi="Times New Roman" w:cs="Times New Roman"/>
                <w:b/>
                <w:bCs/>
                <w:color w:val="000000"/>
                <w:sz w:val="20"/>
                <w:szCs w:val="20"/>
              </w:rPr>
            </w:pPr>
          </w:p>
        </w:tc>
        <w:tc>
          <w:tcPr>
            <w:tcW w:w="1201" w:type="dxa"/>
          </w:tcPr>
          <w:p w14:paraId="1588AE2F" w14:textId="77777777" w:rsidR="00450259" w:rsidRPr="00450259" w:rsidRDefault="00450259" w:rsidP="00782027">
            <w:pPr>
              <w:rPr>
                <w:rFonts w:ascii="Times New Roman" w:eastAsia="Times New Roman" w:hAnsi="Times New Roman" w:cs="Times New Roman"/>
                <w:b/>
                <w:bCs/>
                <w:color w:val="000000"/>
                <w:sz w:val="20"/>
                <w:szCs w:val="20"/>
              </w:rPr>
            </w:pPr>
            <w:r w:rsidRPr="00450259">
              <w:rPr>
                <w:rFonts w:ascii="Times New Roman" w:eastAsia="Times New Roman" w:hAnsi="Times New Roman" w:cs="Times New Roman"/>
                <w:b/>
                <w:bCs/>
                <w:color w:val="000000"/>
                <w:sz w:val="20"/>
                <w:szCs w:val="20"/>
              </w:rPr>
              <w:t>Decryption time (ms)</w:t>
            </w:r>
          </w:p>
        </w:tc>
      </w:tr>
      <w:tr w:rsidR="00450259" w14:paraId="12A67D62" w14:textId="77777777" w:rsidTr="00DA1331">
        <w:tc>
          <w:tcPr>
            <w:tcW w:w="476" w:type="dxa"/>
          </w:tcPr>
          <w:p w14:paraId="03EF23E3" w14:textId="77777777" w:rsidR="00450259" w:rsidRDefault="00450259" w:rsidP="00782027">
            <w:r>
              <w:t>1</w:t>
            </w:r>
          </w:p>
        </w:tc>
        <w:tc>
          <w:tcPr>
            <w:tcW w:w="2033" w:type="dxa"/>
          </w:tcPr>
          <w:p w14:paraId="08407683"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'gnfuv-temp-exp1-55d487b85b-5g2xh'</w:t>
            </w:r>
          </w:p>
        </w:tc>
        <w:tc>
          <w:tcPr>
            <w:tcW w:w="3809" w:type="dxa"/>
          </w:tcPr>
          <w:p w14:paraId="3C227AC7"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iBWWI6CyCu2D6UaqTpxxhBpluUwj</w:t>
            </w:r>
          </w:p>
          <w:p w14:paraId="31C4A3F2"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1/jkbyGSWV2vSHz1AFVSo7u2jXPT1</w:t>
            </w:r>
          </w:p>
          <w:p w14:paraId="5EEA5C0D" w14:textId="7FCB3531"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oFHIBcJ</w:t>
            </w:r>
          </w:p>
        </w:tc>
        <w:tc>
          <w:tcPr>
            <w:tcW w:w="900" w:type="dxa"/>
          </w:tcPr>
          <w:p w14:paraId="5FDA52C9"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33</w:t>
            </w:r>
          </w:p>
        </w:tc>
        <w:tc>
          <w:tcPr>
            <w:tcW w:w="1157" w:type="dxa"/>
          </w:tcPr>
          <w:p w14:paraId="55A6D0B8"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64</w:t>
            </w:r>
          </w:p>
        </w:tc>
        <w:tc>
          <w:tcPr>
            <w:tcW w:w="1201" w:type="dxa"/>
          </w:tcPr>
          <w:p w14:paraId="7BA20BAA"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2126</w:t>
            </w:r>
          </w:p>
        </w:tc>
      </w:tr>
      <w:tr w:rsidR="00450259" w14:paraId="29DAB70E" w14:textId="77777777" w:rsidTr="00DA1331">
        <w:tc>
          <w:tcPr>
            <w:tcW w:w="476" w:type="dxa"/>
          </w:tcPr>
          <w:p w14:paraId="1824DF90" w14:textId="77777777" w:rsidR="00450259" w:rsidRDefault="00450259" w:rsidP="00782027">
            <w:r>
              <w:t>2.</w:t>
            </w:r>
          </w:p>
        </w:tc>
        <w:tc>
          <w:tcPr>
            <w:tcW w:w="2033" w:type="dxa"/>
          </w:tcPr>
          <w:p w14:paraId="59A14B50"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'gnfuv-temp-exp1-55d487b85b-2bl8b'</w:t>
            </w:r>
          </w:p>
        </w:tc>
        <w:tc>
          <w:tcPr>
            <w:tcW w:w="3809" w:type="dxa"/>
          </w:tcPr>
          <w:p w14:paraId="1F10AF92"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t9pGTZsNcpKapS72OmSRsnvkidiuh</w:t>
            </w:r>
          </w:p>
          <w:p w14:paraId="615B56A3"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NMAojt3lDJiYOwT5qfvmGyd67yV/</w:t>
            </w:r>
          </w:p>
          <w:p w14:paraId="0C524CB7" w14:textId="5F0BC39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c4+owCc</w:t>
            </w:r>
          </w:p>
        </w:tc>
        <w:tc>
          <w:tcPr>
            <w:tcW w:w="900" w:type="dxa"/>
          </w:tcPr>
          <w:p w14:paraId="4C55B2F7"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33</w:t>
            </w:r>
          </w:p>
        </w:tc>
        <w:tc>
          <w:tcPr>
            <w:tcW w:w="1157" w:type="dxa"/>
          </w:tcPr>
          <w:p w14:paraId="0EBF8733"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64</w:t>
            </w:r>
          </w:p>
        </w:tc>
        <w:tc>
          <w:tcPr>
            <w:tcW w:w="1201" w:type="dxa"/>
          </w:tcPr>
          <w:p w14:paraId="64B25E5B"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2527</w:t>
            </w:r>
          </w:p>
        </w:tc>
      </w:tr>
      <w:tr w:rsidR="00450259" w14:paraId="4F90BEB0" w14:textId="77777777" w:rsidTr="00DA1331">
        <w:tc>
          <w:tcPr>
            <w:tcW w:w="476" w:type="dxa"/>
          </w:tcPr>
          <w:p w14:paraId="46AD6070" w14:textId="77777777" w:rsidR="00450259" w:rsidRDefault="00450259" w:rsidP="00782027">
            <w:r>
              <w:t>3.</w:t>
            </w:r>
          </w:p>
        </w:tc>
        <w:tc>
          <w:tcPr>
            <w:tcW w:w="2033" w:type="dxa"/>
          </w:tcPr>
          <w:p w14:paraId="0459860D"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'gnfuv-temp-exp1-55d487b85b-2msrd'</w:t>
            </w:r>
          </w:p>
        </w:tc>
        <w:tc>
          <w:tcPr>
            <w:tcW w:w="3809" w:type="dxa"/>
          </w:tcPr>
          <w:p w14:paraId="0DCD686B"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dCRKGAdC7NplSjr0qQL77ZO54RCq</w:t>
            </w:r>
          </w:p>
          <w:p w14:paraId="723E8E9E"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kJr3ZIoKEcHKvjWUNvtYdQI939QZV</w:t>
            </w:r>
          </w:p>
          <w:p w14:paraId="1A2024BC" w14:textId="4E78255F"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rLJ12ag</w:t>
            </w:r>
          </w:p>
        </w:tc>
        <w:tc>
          <w:tcPr>
            <w:tcW w:w="900" w:type="dxa"/>
          </w:tcPr>
          <w:p w14:paraId="5E2DF9C4"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33</w:t>
            </w:r>
          </w:p>
        </w:tc>
        <w:tc>
          <w:tcPr>
            <w:tcW w:w="1157" w:type="dxa"/>
          </w:tcPr>
          <w:p w14:paraId="24D3BA42"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64</w:t>
            </w:r>
          </w:p>
        </w:tc>
        <w:tc>
          <w:tcPr>
            <w:tcW w:w="1201" w:type="dxa"/>
          </w:tcPr>
          <w:p w14:paraId="699D3896"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4586</w:t>
            </w:r>
          </w:p>
        </w:tc>
      </w:tr>
      <w:tr w:rsidR="00DA1331" w14:paraId="1FB0502A" w14:textId="77777777" w:rsidTr="00DA1331">
        <w:tc>
          <w:tcPr>
            <w:tcW w:w="476" w:type="dxa"/>
          </w:tcPr>
          <w:p w14:paraId="7EF04ADD" w14:textId="77777777" w:rsidR="00450259" w:rsidRDefault="00450259" w:rsidP="00782027">
            <w:r>
              <w:t>4.</w:t>
            </w:r>
          </w:p>
        </w:tc>
        <w:tc>
          <w:tcPr>
            <w:tcW w:w="2033" w:type="dxa"/>
          </w:tcPr>
          <w:p w14:paraId="6374F3D3"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'gnfuv-temp-exp1-55d487b85b-5dmwq'</w:t>
            </w:r>
          </w:p>
        </w:tc>
        <w:tc>
          <w:tcPr>
            <w:tcW w:w="3809" w:type="dxa"/>
          </w:tcPr>
          <w:p w14:paraId="39AE6402"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dt2ETHnEx1aMFokWa6+csmPczfvfi</w:t>
            </w:r>
          </w:p>
          <w:p w14:paraId="376FF6C6" w14:textId="77777777" w:rsidR="00450259" w:rsidRDefault="00450259" w:rsidP="00782027">
            <w:pPr>
              <w:rPr>
                <w:rFonts w:ascii="Calibri" w:eastAsia="Times New Roman" w:hAnsi="Calibri" w:cs="Calibri"/>
                <w:color w:val="000000"/>
              </w:rPr>
            </w:pPr>
            <w:r w:rsidRPr="00365935">
              <w:rPr>
                <w:rFonts w:ascii="Calibri" w:eastAsia="Times New Roman" w:hAnsi="Calibri" w:cs="Calibri"/>
                <w:color w:val="000000"/>
              </w:rPr>
              <w:t>vRIbZGdpmDp0OD4UW00ssPMcCJ</w:t>
            </w:r>
          </w:p>
          <w:p w14:paraId="4FDB103D" w14:textId="43734020"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RaaUGpesQ</w:t>
            </w:r>
          </w:p>
        </w:tc>
        <w:tc>
          <w:tcPr>
            <w:tcW w:w="900" w:type="dxa"/>
          </w:tcPr>
          <w:p w14:paraId="220AC78F"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33</w:t>
            </w:r>
          </w:p>
        </w:tc>
        <w:tc>
          <w:tcPr>
            <w:tcW w:w="1157" w:type="dxa"/>
          </w:tcPr>
          <w:p w14:paraId="129672CC"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64</w:t>
            </w:r>
          </w:p>
        </w:tc>
        <w:tc>
          <w:tcPr>
            <w:tcW w:w="1201" w:type="dxa"/>
          </w:tcPr>
          <w:p w14:paraId="30BEB847" w14:textId="77777777" w:rsidR="00450259" w:rsidRPr="00365935" w:rsidRDefault="00450259" w:rsidP="00782027">
            <w:pPr>
              <w:rPr>
                <w:rFonts w:ascii="Calibri" w:eastAsia="Times New Roman" w:hAnsi="Calibri" w:cs="Calibri"/>
                <w:color w:val="000000"/>
              </w:rPr>
            </w:pPr>
            <w:r w:rsidRPr="00365935">
              <w:rPr>
                <w:rFonts w:ascii="Calibri" w:eastAsia="Times New Roman" w:hAnsi="Calibri" w:cs="Calibri"/>
                <w:color w:val="000000"/>
              </w:rPr>
              <w:t>7817</w:t>
            </w:r>
          </w:p>
        </w:tc>
      </w:tr>
    </w:tbl>
    <w:p w14:paraId="03196F28" w14:textId="77777777" w:rsidR="00594DAD" w:rsidRDefault="00594DAD" w:rsidP="00600436">
      <w:pPr>
        <w:jc w:val="both"/>
        <w:rPr>
          <w:rFonts w:ascii="Times New Roman" w:eastAsiaTheme="minorEastAsia" w:hAnsi="Times New Roman" w:cs="Times New Roman"/>
          <w:sz w:val="24"/>
          <w:szCs w:val="24"/>
        </w:rPr>
      </w:pPr>
    </w:p>
    <w:p w14:paraId="278927ED" w14:textId="33414D63" w:rsidR="00DB56F5" w:rsidRDefault="000A29F5" w:rsidP="00594DAD">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w:t>
      </w:r>
      <w:r w:rsidR="00594DAD" w:rsidRPr="00594DAD">
        <w:rPr>
          <w:rFonts w:ascii="Times New Roman" w:eastAsiaTheme="minorEastAsia" w:hAnsi="Times New Roman" w:cs="Times New Roman"/>
          <w:sz w:val="24"/>
          <w:szCs w:val="24"/>
        </w:rPr>
        <w:t xml:space="preserve">Table </w:t>
      </w:r>
      <w:r w:rsidR="00F42347">
        <w:rPr>
          <w:rFonts w:ascii="Times New Roman" w:eastAsiaTheme="minorEastAsia" w:hAnsi="Times New Roman" w:cs="Times New Roman"/>
          <w:sz w:val="24"/>
          <w:szCs w:val="24"/>
        </w:rPr>
        <w:t>2</w:t>
      </w:r>
      <w:r w:rsidR="00594DAD" w:rsidRPr="00594DAD">
        <w:rPr>
          <w:rFonts w:ascii="Times New Roman" w:eastAsiaTheme="minorEastAsia" w:hAnsi="Times New Roman" w:cs="Times New Roman"/>
          <w:sz w:val="24"/>
          <w:szCs w:val="24"/>
        </w:rPr>
        <w:t xml:space="preserve">, both the proposed scheme and the Advanced encryption standard (AES) use the same message size (m). Nevertheless, the US government recognizes and suggests using the AES encryption standard. The maximum key length permitted by AES is 256 bits. However, the encryption and decryption standard's effectiveness were tested using the same message size.                 </w:t>
      </w:r>
    </w:p>
    <w:p w14:paraId="3552F28B" w14:textId="0AE1E63A" w:rsidR="00DB56F5" w:rsidRDefault="00D25E39" w:rsidP="00600436">
      <w:pPr>
        <w:jc w:val="both"/>
        <w:rPr>
          <w:rFonts w:ascii="Times New Roman" w:eastAsiaTheme="minorEastAsia" w:hAnsi="Times New Roman" w:cs="Times New Roman"/>
          <w:b/>
          <w:bCs/>
          <w:sz w:val="24"/>
          <w:szCs w:val="24"/>
        </w:rPr>
      </w:pPr>
      <w:r w:rsidRPr="00D25E39">
        <w:rPr>
          <w:rFonts w:ascii="Times New Roman" w:eastAsiaTheme="minorEastAsia" w:hAnsi="Times New Roman" w:cs="Times New Roman"/>
          <w:b/>
          <w:bCs/>
          <w:sz w:val="24"/>
          <w:szCs w:val="24"/>
        </w:rPr>
        <w:t>4.2 Data Presentation</w:t>
      </w:r>
    </w:p>
    <w:p w14:paraId="65B600B9" w14:textId="7F197EEB" w:rsidR="005B55BE" w:rsidRPr="008B15F2" w:rsidRDefault="009F512C" w:rsidP="008B15F2">
      <w:pPr>
        <w:spacing w:line="480" w:lineRule="auto"/>
        <w:jc w:val="both"/>
        <w:rPr>
          <w:rFonts w:ascii="Times New Roman" w:eastAsia="Times New Roman" w:hAnsi="Times New Roman" w:cs="Times New Roman"/>
          <w:sz w:val="24"/>
          <w:szCs w:val="24"/>
        </w:rPr>
      </w:pPr>
      <w:r w:rsidRPr="008B15F2">
        <w:rPr>
          <w:rFonts w:ascii="Times New Roman" w:hAnsi="Times New Roman" w:cs="Times New Roman"/>
          <w:sz w:val="24"/>
          <w:szCs w:val="24"/>
        </w:rPr>
        <w:t>From</w:t>
      </w:r>
      <w:r w:rsidR="003756A0">
        <w:rPr>
          <w:rFonts w:ascii="Times New Roman" w:hAnsi="Times New Roman" w:cs="Times New Roman"/>
          <w:sz w:val="24"/>
          <w:szCs w:val="24"/>
        </w:rPr>
        <w:t xml:space="preserve"> the</w:t>
      </w:r>
      <w:r w:rsidRPr="008B15F2">
        <w:rPr>
          <w:rFonts w:ascii="Times New Roman" w:hAnsi="Times New Roman" w:cs="Times New Roman"/>
          <w:sz w:val="24"/>
          <w:szCs w:val="24"/>
        </w:rPr>
        <w:t xml:space="preserve"> </w:t>
      </w:r>
      <w:r w:rsidR="00757BF5" w:rsidRPr="008B15F2">
        <w:rPr>
          <w:rFonts w:ascii="Times New Roman" w:hAnsi="Times New Roman" w:cs="Times New Roman"/>
          <w:sz w:val="24"/>
          <w:szCs w:val="24"/>
        </w:rPr>
        <w:t xml:space="preserve">model validation in </w:t>
      </w:r>
      <w:r w:rsidRPr="008B15F2">
        <w:rPr>
          <w:rFonts w:ascii="Times New Roman" w:hAnsi="Times New Roman" w:cs="Times New Roman"/>
          <w:sz w:val="24"/>
          <w:szCs w:val="24"/>
        </w:rPr>
        <w:t>figure 1</w:t>
      </w:r>
      <w:r w:rsidR="003C3C1F" w:rsidRPr="008B15F2">
        <w:rPr>
          <w:rFonts w:ascii="Times New Roman" w:hAnsi="Times New Roman" w:cs="Times New Roman"/>
          <w:sz w:val="24"/>
          <w:szCs w:val="24"/>
        </w:rPr>
        <w:t xml:space="preserve"> we observed that for message sizes (m), the ciphertext size for both data experiment </w:t>
      </w:r>
      <w:r w:rsidR="00F42347">
        <w:rPr>
          <w:rFonts w:ascii="Times New Roman" w:hAnsi="Times New Roman" w:cs="Times New Roman"/>
          <w:sz w:val="24"/>
          <w:szCs w:val="24"/>
        </w:rPr>
        <w:t>_</w:t>
      </w:r>
      <w:r w:rsidR="00F42347">
        <w:rPr>
          <w:rFonts w:ascii="Times New Roman" w:hAnsi="Times New Roman" w:cs="Times New Roman"/>
          <w:sz w:val="24"/>
          <w:szCs w:val="24"/>
        </w:rPr>
        <w:softHyphen/>
      </w:r>
      <w:r w:rsidR="003C3C1F" w:rsidRPr="008B15F2">
        <w:rPr>
          <w:rFonts w:ascii="Times New Roman" w:hAnsi="Times New Roman" w:cs="Times New Roman"/>
          <w:sz w:val="24"/>
          <w:szCs w:val="24"/>
        </w:rPr>
        <w:t xml:space="preserve">2 and 1 are the same except for </w:t>
      </w:r>
      <w:r w:rsidR="003C3C1F" w:rsidRPr="008B15F2">
        <w:rPr>
          <w:rFonts w:ascii="Times New Roman" w:eastAsia="Times New Roman" w:hAnsi="Times New Roman" w:cs="Times New Roman"/>
          <w:sz w:val="24"/>
          <w:szCs w:val="24"/>
        </w:rPr>
        <w:t>'gnfuv-temp-exp1-55d487b85b-5g2xh' which generate ciphertext</w:t>
      </w:r>
      <w:r w:rsidR="0029702E" w:rsidRPr="008B15F2">
        <w:rPr>
          <w:rFonts w:ascii="Times New Roman" w:eastAsia="Times New Roman" w:hAnsi="Times New Roman" w:cs="Times New Roman"/>
          <w:sz w:val="24"/>
          <w:szCs w:val="24"/>
        </w:rPr>
        <w:t xml:space="preserve"> size 156bits with lowest decryption time of 26,865ms. In overall, submission the proposed scheme has the larger encryption and decryption time than the AES in comparison. Similarly, AES generates the same</w:t>
      </w:r>
      <w:r w:rsidR="008B15F2" w:rsidRPr="008B15F2">
        <w:rPr>
          <w:rFonts w:ascii="Times New Roman" w:eastAsia="Times New Roman" w:hAnsi="Times New Roman" w:cs="Times New Roman"/>
          <w:sz w:val="24"/>
          <w:szCs w:val="24"/>
        </w:rPr>
        <w:t xml:space="preserve"> ciphertext although for both encryption and </w:t>
      </w:r>
      <w:r w:rsidR="008B15F2" w:rsidRPr="008B15F2">
        <w:rPr>
          <w:rFonts w:ascii="Times New Roman" w:eastAsia="Times New Roman" w:hAnsi="Times New Roman" w:cs="Times New Roman"/>
          <w:sz w:val="24"/>
          <w:szCs w:val="24"/>
        </w:rPr>
        <w:lastRenderedPageBreak/>
        <w:t>decryption time, the decryption time takes longer time to decrypt than to encrypt as shown in figure 2</w:t>
      </w:r>
      <w:r w:rsidR="008B15F2">
        <w:rPr>
          <w:rFonts w:ascii="Times New Roman" w:eastAsia="Times New Roman" w:hAnsi="Times New Roman" w:cs="Times New Roman"/>
          <w:sz w:val="24"/>
          <w:szCs w:val="24"/>
        </w:rPr>
        <w:t>.</w:t>
      </w:r>
    </w:p>
    <w:p w14:paraId="3E27041C" w14:textId="79D58268" w:rsidR="005B55BE" w:rsidRDefault="005B55BE" w:rsidP="00600436">
      <w:pPr>
        <w:jc w:val="both"/>
        <w:rPr>
          <w:rFonts w:ascii="Times New Roman" w:hAnsi="Times New Roman"/>
          <w:sz w:val="24"/>
          <w:szCs w:val="24"/>
        </w:rPr>
      </w:pPr>
      <w:r>
        <w:rPr>
          <w:noProof/>
        </w:rPr>
        <w:drawing>
          <wp:inline distT="0" distB="0" distL="0" distR="0" wp14:anchorId="0EF8C0A0" wp14:editId="76F5EA32">
            <wp:extent cx="5281295" cy="2266950"/>
            <wp:effectExtent l="0" t="0" r="0" b="0"/>
            <wp:docPr id="1981874938"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52FA5B4-0A4D-391C-A6E3-9F77CDBCDF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D32266" w14:textId="5DE39D51" w:rsidR="004555E2" w:rsidRDefault="004555E2" w:rsidP="004555E2">
      <w:pPr>
        <w:jc w:val="both"/>
        <w:rPr>
          <w:rFonts w:ascii="Times New Roman" w:eastAsiaTheme="minorEastAsia" w:hAnsi="Times New Roman" w:cs="Times New Roman"/>
          <w:b/>
          <w:bCs/>
        </w:rPr>
      </w:pPr>
      <w:r w:rsidRPr="00900A09">
        <w:rPr>
          <w:rFonts w:ascii="Times New Roman" w:eastAsiaTheme="minorEastAsia" w:hAnsi="Times New Roman" w:cs="Times New Roman"/>
          <w:b/>
          <w:bCs/>
        </w:rPr>
        <w:t>Figure 1</w:t>
      </w:r>
      <w:r>
        <w:rPr>
          <w:rFonts w:ascii="Times New Roman" w:eastAsiaTheme="minorEastAsia" w:hAnsi="Times New Roman" w:cs="Times New Roman"/>
          <w:b/>
          <w:bCs/>
        </w:rPr>
        <w:t>:</w:t>
      </w:r>
      <w:r w:rsidRPr="00900A09">
        <w:rPr>
          <w:rFonts w:ascii="Times New Roman" w:eastAsiaTheme="minorEastAsia" w:hAnsi="Times New Roman" w:cs="Times New Roman"/>
          <w:b/>
          <w:bCs/>
        </w:rPr>
        <w:t xml:space="preserve"> </w:t>
      </w:r>
      <w:r w:rsidRPr="00B35BF4">
        <w:rPr>
          <w:rFonts w:ascii="Times New Roman" w:eastAsiaTheme="minorEastAsia" w:hAnsi="Times New Roman" w:cs="Times New Roman"/>
        </w:rPr>
        <w:t>Model Validation Chart</w:t>
      </w:r>
    </w:p>
    <w:p w14:paraId="322FCD74" w14:textId="77777777" w:rsidR="00B35BF4" w:rsidRPr="00900A09" w:rsidRDefault="00B35BF4" w:rsidP="004555E2">
      <w:pPr>
        <w:jc w:val="both"/>
        <w:rPr>
          <w:rFonts w:ascii="Times New Roman" w:eastAsiaTheme="minorEastAsia" w:hAnsi="Times New Roman" w:cs="Times New Roman"/>
          <w:b/>
          <w:bCs/>
        </w:rPr>
      </w:pPr>
    </w:p>
    <w:p w14:paraId="56B355A3" w14:textId="05936278" w:rsidR="004555E2" w:rsidRPr="00F42347" w:rsidRDefault="00F42347" w:rsidP="00F42347">
      <w:pPr>
        <w:spacing w:line="480" w:lineRule="auto"/>
        <w:jc w:val="both"/>
        <w:rPr>
          <w:rFonts w:ascii="Times New Roman" w:eastAsiaTheme="minorEastAsia" w:hAnsi="Times New Roman" w:cs="Times New Roman"/>
          <w:sz w:val="24"/>
          <w:szCs w:val="24"/>
        </w:rPr>
      </w:pPr>
      <w:r w:rsidRPr="00B35BF4">
        <w:rPr>
          <w:noProof/>
        </w:rPr>
        <w:drawing>
          <wp:anchor distT="0" distB="0" distL="114300" distR="114300" simplePos="0" relativeHeight="251671040" behindDoc="0" locked="0" layoutInCell="1" allowOverlap="1" wp14:anchorId="652B2001" wp14:editId="7A3EBE03">
            <wp:simplePos x="0" y="0"/>
            <wp:positionH relativeFrom="column">
              <wp:posOffset>-147320</wp:posOffset>
            </wp:positionH>
            <wp:positionV relativeFrom="paragraph">
              <wp:posOffset>850265</wp:posOffset>
            </wp:positionV>
            <wp:extent cx="6223000" cy="2882900"/>
            <wp:effectExtent l="0" t="0" r="6350" b="12700"/>
            <wp:wrapThrough wrapText="bothSides">
              <wp:wrapPolygon edited="0">
                <wp:start x="0" y="0"/>
                <wp:lineTo x="0" y="21552"/>
                <wp:lineTo x="21556" y="21552"/>
                <wp:lineTo x="21556" y="0"/>
                <wp:lineTo x="0" y="0"/>
              </wp:wrapPolygon>
            </wp:wrapThrough>
            <wp:docPr id="1515375598" name="Chart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627D9A-476C-4999-3BE0-AC37B6E0D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8B15F2" w:rsidRPr="00B35BF4">
        <w:rPr>
          <w:rFonts w:ascii="Times New Roman" w:eastAsiaTheme="minorEastAsia" w:hAnsi="Times New Roman" w:cs="Times New Roman"/>
          <w:sz w:val="24"/>
          <w:szCs w:val="24"/>
        </w:rPr>
        <w:t xml:space="preserve">Advanced encryption standard chart in figure 2 shows </w:t>
      </w:r>
      <w:r w:rsidR="00B35BF4" w:rsidRPr="00B35BF4">
        <w:rPr>
          <w:rFonts w:ascii="Times New Roman" w:eastAsiaTheme="minorEastAsia" w:hAnsi="Times New Roman" w:cs="Times New Roman"/>
          <w:sz w:val="24"/>
          <w:szCs w:val="24"/>
        </w:rPr>
        <w:t>that AES takes longer time to</w:t>
      </w:r>
      <w:r w:rsidR="00B35BF4">
        <w:rPr>
          <w:rFonts w:ascii="Times New Roman" w:eastAsiaTheme="minorEastAsia" w:hAnsi="Times New Roman" w:cs="Times New Roman"/>
          <w:b/>
          <w:bCs/>
          <w:sz w:val="24"/>
          <w:szCs w:val="24"/>
        </w:rPr>
        <w:t xml:space="preserve"> </w:t>
      </w:r>
      <w:r w:rsidR="00B35BF4" w:rsidRPr="00B35BF4">
        <w:rPr>
          <w:rFonts w:ascii="Times New Roman" w:eastAsiaTheme="minorEastAsia" w:hAnsi="Times New Roman" w:cs="Times New Roman"/>
          <w:sz w:val="24"/>
          <w:szCs w:val="24"/>
        </w:rPr>
        <w:t>decrypt than to encrypt message size (m), the line graph shows a projection in decrypting a message.</w:t>
      </w:r>
      <w:r w:rsidR="00900A09">
        <w:rPr>
          <w:rFonts w:ascii="Times New Roman" w:eastAsiaTheme="minorEastAsia" w:hAnsi="Times New Roman" w:cs="Times New Roman"/>
          <w:b/>
          <w:bCs/>
        </w:rPr>
        <w:t xml:space="preserve">                 </w:t>
      </w:r>
    </w:p>
    <w:p w14:paraId="77012617" w14:textId="577CD8DF" w:rsidR="00600436" w:rsidRPr="00900A09" w:rsidRDefault="00B35BF4" w:rsidP="00600436">
      <w:pPr>
        <w:jc w:val="both"/>
        <w:rPr>
          <w:rFonts w:ascii="Times New Roman" w:eastAsiaTheme="minorEastAsia" w:hAnsi="Times New Roman" w:cs="Times New Roman"/>
          <w:b/>
          <w:bCs/>
        </w:rPr>
      </w:pPr>
      <w:r>
        <w:rPr>
          <w:rFonts w:ascii="Times New Roman" w:eastAsiaTheme="minorEastAsia" w:hAnsi="Times New Roman" w:cs="Times New Roman"/>
          <w:b/>
          <w:bCs/>
        </w:rPr>
        <w:t xml:space="preserve">Figure 2: </w:t>
      </w:r>
      <w:r w:rsidRPr="00B35BF4">
        <w:rPr>
          <w:rFonts w:ascii="Times New Roman" w:eastAsiaTheme="minorEastAsia" w:hAnsi="Times New Roman" w:cs="Times New Roman"/>
        </w:rPr>
        <w:t>Advanced Encryption Standard</w:t>
      </w:r>
    </w:p>
    <w:p w14:paraId="48EDB430" w14:textId="5CDCB103" w:rsidR="0056535C" w:rsidRDefault="00616292" w:rsidP="00900A09">
      <w:pPr>
        <w:widowControl w:val="0"/>
        <w:overflowPunct w:val="0"/>
        <w:autoSpaceDE w:val="0"/>
        <w:autoSpaceDN w:val="0"/>
        <w:adjustRightInd w:val="0"/>
        <w:spacing w:after="0" w:line="480" w:lineRule="auto"/>
        <w:ind w:left="120" w:right="640"/>
        <w:jc w:val="both"/>
        <w:rPr>
          <w:rFonts w:ascii="Times New Roman" w:hAnsi="Times New Roman"/>
          <w:sz w:val="24"/>
          <w:szCs w:val="24"/>
        </w:rPr>
      </w:pPr>
      <w:r>
        <w:rPr>
          <w:rFonts w:ascii="Times New Roman" w:hAnsi="Times New Roman"/>
          <w:sz w:val="24"/>
          <w:szCs w:val="24"/>
        </w:rPr>
        <w:t>We deduced that; e</w:t>
      </w:r>
      <w:r w:rsidR="007A3D22">
        <w:rPr>
          <w:rFonts w:ascii="Times New Roman" w:hAnsi="Times New Roman"/>
          <w:sz w:val="24"/>
          <w:szCs w:val="24"/>
        </w:rPr>
        <w:t>ncryption</w:t>
      </w:r>
      <w:r>
        <w:rPr>
          <w:rFonts w:ascii="Times New Roman" w:hAnsi="Times New Roman"/>
          <w:sz w:val="24"/>
          <w:szCs w:val="24"/>
        </w:rPr>
        <w:t xml:space="preserve"> time is not determine by numbers of message sizes. However, </w:t>
      </w:r>
      <w:r>
        <w:rPr>
          <w:rFonts w:ascii="Times New Roman" w:hAnsi="Times New Roman"/>
          <w:sz w:val="24"/>
          <w:szCs w:val="24"/>
        </w:rPr>
        <w:lastRenderedPageBreak/>
        <w:t xml:space="preserve">larger the message sizes, determine </w:t>
      </w:r>
      <w:r w:rsidR="00900A09">
        <w:rPr>
          <w:rFonts w:ascii="Times New Roman" w:hAnsi="Times New Roman"/>
          <w:sz w:val="24"/>
          <w:szCs w:val="24"/>
        </w:rPr>
        <w:t xml:space="preserve">efficient security of the key sharing. Figure </w:t>
      </w:r>
      <w:r w:rsidR="007A3D22">
        <w:rPr>
          <w:rFonts w:ascii="Times New Roman" w:hAnsi="Times New Roman"/>
          <w:sz w:val="24"/>
          <w:szCs w:val="24"/>
        </w:rPr>
        <w:t>3</w:t>
      </w:r>
      <w:r w:rsidR="00900A09">
        <w:rPr>
          <w:rFonts w:ascii="Times New Roman" w:hAnsi="Times New Roman"/>
          <w:sz w:val="24"/>
          <w:szCs w:val="24"/>
        </w:rPr>
        <w:t xml:space="preserve"> below shows e</w:t>
      </w:r>
      <w:r w:rsidR="007A3D22">
        <w:rPr>
          <w:rFonts w:ascii="Times New Roman" w:hAnsi="Times New Roman"/>
          <w:sz w:val="24"/>
          <w:szCs w:val="24"/>
        </w:rPr>
        <w:t>ncryption</w:t>
      </w:r>
      <w:r w:rsidR="00900A09">
        <w:rPr>
          <w:rFonts w:ascii="Times New Roman" w:hAnsi="Times New Roman"/>
          <w:sz w:val="24"/>
          <w:szCs w:val="24"/>
        </w:rPr>
        <w:t xml:space="preserve"> </w:t>
      </w:r>
      <w:r w:rsidR="007A3D22">
        <w:rPr>
          <w:rFonts w:ascii="Times New Roman" w:hAnsi="Times New Roman"/>
          <w:sz w:val="24"/>
          <w:szCs w:val="24"/>
        </w:rPr>
        <w:t xml:space="preserve">and decryption time </w:t>
      </w:r>
      <w:r w:rsidR="00900A09">
        <w:rPr>
          <w:rFonts w:ascii="Times New Roman" w:hAnsi="Times New Roman"/>
          <w:sz w:val="24"/>
          <w:szCs w:val="24"/>
        </w:rPr>
        <w:t>graph</w:t>
      </w:r>
      <w:r w:rsidR="007A3D22">
        <w:rPr>
          <w:rFonts w:ascii="Times New Roman" w:hAnsi="Times New Roman"/>
          <w:sz w:val="24"/>
          <w:szCs w:val="24"/>
        </w:rPr>
        <w:t xml:space="preserve"> for the proposed scheme.</w:t>
      </w:r>
    </w:p>
    <w:p w14:paraId="2297242D" w14:textId="5047F30E" w:rsidR="0095552A" w:rsidRDefault="0095552A" w:rsidP="00900A09">
      <w:pPr>
        <w:widowControl w:val="0"/>
        <w:overflowPunct w:val="0"/>
        <w:autoSpaceDE w:val="0"/>
        <w:autoSpaceDN w:val="0"/>
        <w:adjustRightInd w:val="0"/>
        <w:spacing w:after="0" w:line="480" w:lineRule="auto"/>
        <w:ind w:left="120" w:right="640"/>
        <w:jc w:val="both"/>
        <w:rPr>
          <w:rFonts w:ascii="Times New Roman" w:hAnsi="Times New Roman"/>
          <w:sz w:val="24"/>
          <w:szCs w:val="24"/>
        </w:rPr>
      </w:pPr>
      <w:r>
        <w:rPr>
          <w:noProof/>
        </w:rPr>
        <w:drawing>
          <wp:inline distT="0" distB="0" distL="0" distR="0" wp14:anchorId="49224A6B" wp14:editId="66D6849D">
            <wp:extent cx="5349875" cy="2266950"/>
            <wp:effectExtent l="0" t="0" r="0" b="0"/>
            <wp:docPr id="1178693531" name="Chart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B955B0-4431-88E5-6B02-E6837CEF19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443401" w14:textId="539C5EF4" w:rsidR="00B35BF4" w:rsidRPr="00DA1331" w:rsidRDefault="00B35BF4" w:rsidP="00900A09">
      <w:pPr>
        <w:widowControl w:val="0"/>
        <w:overflowPunct w:val="0"/>
        <w:autoSpaceDE w:val="0"/>
        <w:autoSpaceDN w:val="0"/>
        <w:adjustRightInd w:val="0"/>
        <w:spacing w:after="0" w:line="480" w:lineRule="auto"/>
        <w:ind w:left="120" w:right="640"/>
        <w:jc w:val="both"/>
        <w:rPr>
          <w:rFonts w:ascii="Times New Roman" w:hAnsi="Times New Roman"/>
          <w:sz w:val="20"/>
          <w:szCs w:val="20"/>
        </w:rPr>
      </w:pPr>
      <w:r w:rsidRPr="00DA1331">
        <w:rPr>
          <w:rFonts w:ascii="Times New Roman" w:hAnsi="Times New Roman"/>
          <w:b/>
          <w:bCs/>
          <w:sz w:val="20"/>
          <w:szCs w:val="20"/>
        </w:rPr>
        <w:t>Figure 3:</w:t>
      </w:r>
      <w:r w:rsidRPr="00DA1331">
        <w:rPr>
          <w:rFonts w:ascii="Times New Roman" w:hAnsi="Times New Roman"/>
          <w:sz w:val="20"/>
          <w:szCs w:val="20"/>
        </w:rPr>
        <w:t xml:space="preserve"> </w:t>
      </w:r>
      <w:r w:rsidR="007A3D22" w:rsidRPr="00DA1331">
        <w:rPr>
          <w:rFonts w:ascii="Times New Roman" w:hAnsi="Times New Roman"/>
          <w:sz w:val="20"/>
          <w:szCs w:val="20"/>
        </w:rPr>
        <w:t>Proposed</w:t>
      </w:r>
      <w:r w:rsidRPr="00DA1331">
        <w:rPr>
          <w:rFonts w:ascii="Times New Roman" w:hAnsi="Times New Roman"/>
          <w:sz w:val="20"/>
          <w:szCs w:val="20"/>
        </w:rPr>
        <w:t xml:space="preserve"> </w:t>
      </w:r>
      <w:r w:rsidR="00594DAD" w:rsidRPr="00DA1331">
        <w:rPr>
          <w:rFonts w:ascii="Times New Roman" w:hAnsi="Times New Roman"/>
          <w:sz w:val="20"/>
          <w:szCs w:val="20"/>
        </w:rPr>
        <w:t>scheme e</w:t>
      </w:r>
      <w:r w:rsidRPr="00DA1331">
        <w:rPr>
          <w:rFonts w:ascii="Times New Roman" w:hAnsi="Times New Roman"/>
          <w:sz w:val="20"/>
          <w:szCs w:val="20"/>
        </w:rPr>
        <w:t>ncryption</w:t>
      </w:r>
      <w:r w:rsidR="00594DAD" w:rsidRPr="00DA1331">
        <w:rPr>
          <w:rFonts w:ascii="Times New Roman" w:hAnsi="Times New Roman"/>
          <w:sz w:val="20"/>
          <w:szCs w:val="20"/>
        </w:rPr>
        <w:t xml:space="preserve"> and decryption</w:t>
      </w:r>
      <w:r w:rsidR="007A3D22" w:rsidRPr="00DA1331">
        <w:rPr>
          <w:rFonts w:ascii="Times New Roman" w:hAnsi="Times New Roman"/>
          <w:sz w:val="20"/>
          <w:szCs w:val="20"/>
        </w:rPr>
        <w:t xml:space="preserve"> time graph</w:t>
      </w:r>
    </w:p>
    <w:p w14:paraId="7F2F5858" w14:textId="644B7A03" w:rsidR="00594DAD" w:rsidRPr="00594DAD" w:rsidRDefault="00594DAD" w:rsidP="00594DAD">
      <w:pPr>
        <w:widowControl w:val="0"/>
        <w:overflowPunct w:val="0"/>
        <w:autoSpaceDE w:val="0"/>
        <w:autoSpaceDN w:val="0"/>
        <w:adjustRightInd w:val="0"/>
        <w:spacing w:after="0" w:line="480" w:lineRule="auto"/>
        <w:ind w:left="120" w:right="640"/>
        <w:jc w:val="both"/>
        <w:rPr>
          <w:rFonts w:eastAsiaTheme="minorEastAsia"/>
          <w:sz w:val="24"/>
          <w:szCs w:val="24"/>
        </w:rPr>
      </w:pPr>
      <w:r>
        <w:rPr>
          <w:rFonts w:ascii="Times New Roman" w:hAnsi="Times New Roman"/>
          <w:sz w:val="24"/>
          <w:szCs w:val="24"/>
        </w:rPr>
        <w:t xml:space="preserve">The proposed scheme time graph shows the geometric progression in both encryption and decryption time, we observed little decrease in encryption between 28,620ms and 28,162ms. However, the linear graph is not affected, </w:t>
      </w:r>
      <w:r w:rsidRPr="00594DAD">
        <w:rPr>
          <w:rFonts w:eastAsiaTheme="minorEastAsia"/>
          <w:sz w:val="24"/>
          <w:szCs w:val="24"/>
        </w:rPr>
        <w:t xml:space="preserve">Additionally, the model validation complies with a good and reliable blockchain-based zero knowledge proof model for distributed VANET secure data sharing and </w:t>
      </w:r>
      <w:r>
        <w:rPr>
          <w:rFonts w:eastAsiaTheme="minorEastAsia"/>
          <w:sz w:val="24"/>
          <w:szCs w:val="24"/>
        </w:rPr>
        <w:t>storage</w:t>
      </w:r>
      <w:r w:rsidRPr="00594DAD">
        <w:rPr>
          <w:rFonts w:eastAsiaTheme="minorEastAsia"/>
          <w:sz w:val="24"/>
          <w:szCs w:val="24"/>
        </w:rPr>
        <w:t>.</w:t>
      </w:r>
      <w:r>
        <w:rPr>
          <w:rFonts w:eastAsiaTheme="minorEastAsia"/>
          <w:sz w:val="24"/>
          <w:szCs w:val="24"/>
        </w:rPr>
        <w:t xml:space="preserve"> Below is AES encryption and decryption time graph.</w:t>
      </w:r>
    </w:p>
    <w:p w14:paraId="7881DD36" w14:textId="101B11AC" w:rsidR="0056535C" w:rsidRDefault="00594DAD" w:rsidP="00600436">
      <w:pPr>
        <w:jc w:val="both"/>
        <w:rPr>
          <w:rFonts w:ascii="Times New Roman" w:eastAsiaTheme="minorEastAsia" w:hAnsi="Times New Roman" w:cs="Times New Roman"/>
          <w:sz w:val="24"/>
          <w:szCs w:val="24"/>
        </w:rPr>
      </w:pPr>
      <w:r>
        <w:rPr>
          <w:noProof/>
        </w:rPr>
        <w:drawing>
          <wp:anchor distT="0" distB="0" distL="114300" distR="114300" simplePos="0" relativeHeight="251674112" behindDoc="0" locked="0" layoutInCell="1" allowOverlap="1" wp14:anchorId="6F4B6A92" wp14:editId="46DD3CDE">
            <wp:simplePos x="0" y="0"/>
            <wp:positionH relativeFrom="column">
              <wp:posOffset>0</wp:posOffset>
            </wp:positionH>
            <wp:positionV relativeFrom="paragraph">
              <wp:posOffset>34290</wp:posOffset>
            </wp:positionV>
            <wp:extent cx="5342890" cy="2545080"/>
            <wp:effectExtent l="0" t="0" r="0" b="0"/>
            <wp:wrapSquare wrapText="bothSides"/>
            <wp:docPr id="1931497214" name="Chart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D246A4-9ED9-F3CD-249E-DB3A23E929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981AC34" w14:textId="7EB833FC" w:rsidR="00594DAD" w:rsidRDefault="00594DAD" w:rsidP="00600436">
      <w:pPr>
        <w:jc w:val="both"/>
        <w:rPr>
          <w:rFonts w:ascii="Times New Roman" w:eastAsiaTheme="minorEastAsia" w:hAnsi="Times New Roman" w:cs="Times New Roman"/>
          <w:sz w:val="24"/>
          <w:szCs w:val="24"/>
        </w:rPr>
      </w:pPr>
    </w:p>
    <w:p w14:paraId="7BAF365E" w14:textId="0BC59CAD" w:rsidR="00594DAD" w:rsidRDefault="00594DAD" w:rsidP="00600436">
      <w:pPr>
        <w:jc w:val="both"/>
        <w:rPr>
          <w:rFonts w:ascii="Times New Roman" w:eastAsiaTheme="minorEastAsia" w:hAnsi="Times New Roman" w:cs="Times New Roman"/>
          <w:sz w:val="24"/>
          <w:szCs w:val="24"/>
        </w:rPr>
      </w:pPr>
    </w:p>
    <w:p w14:paraId="37185B4F" w14:textId="3C73C3F6" w:rsidR="00594DAD" w:rsidRDefault="00594DAD" w:rsidP="00600436">
      <w:pPr>
        <w:jc w:val="both"/>
        <w:rPr>
          <w:rFonts w:ascii="Times New Roman" w:eastAsiaTheme="minorEastAsia" w:hAnsi="Times New Roman" w:cs="Times New Roman"/>
          <w:sz w:val="24"/>
          <w:szCs w:val="24"/>
        </w:rPr>
      </w:pPr>
    </w:p>
    <w:p w14:paraId="40317B2D" w14:textId="454F39C6" w:rsidR="00594DAD" w:rsidRDefault="00594DAD" w:rsidP="00600436">
      <w:pPr>
        <w:jc w:val="both"/>
        <w:rPr>
          <w:rFonts w:ascii="Times New Roman" w:eastAsiaTheme="minorEastAsia" w:hAnsi="Times New Roman" w:cs="Times New Roman"/>
          <w:sz w:val="24"/>
          <w:szCs w:val="24"/>
        </w:rPr>
      </w:pPr>
    </w:p>
    <w:p w14:paraId="0B684543" w14:textId="3A35D722" w:rsidR="00594DAD" w:rsidRDefault="00594DAD" w:rsidP="00600436">
      <w:pPr>
        <w:jc w:val="both"/>
        <w:rPr>
          <w:rFonts w:ascii="Times New Roman" w:eastAsiaTheme="minorEastAsia" w:hAnsi="Times New Roman" w:cs="Times New Roman"/>
          <w:sz w:val="24"/>
          <w:szCs w:val="24"/>
        </w:rPr>
      </w:pPr>
    </w:p>
    <w:p w14:paraId="3E8B0B3E" w14:textId="773B25D5" w:rsidR="00594DAD" w:rsidRDefault="00594DAD" w:rsidP="00600436">
      <w:pPr>
        <w:jc w:val="both"/>
        <w:rPr>
          <w:rFonts w:ascii="Times New Roman" w:eastAsiaTheme="minorEastAsia" w:hAnsi="Times New Roman" w:cs="Times New Roman"/>
          <w:sz w:val="24"/>
          <w:szCs w:val="24"/>
        </w:rPr>
      </w:pPr>
    </w:p>
    <w:p w14:paraId="33275431" w14:textId="06D5A05D" w:rsidR="00594DAD" w:rsidRDefault="00594DAD" w:rsidP="00600436">
      <w:pPr>
        <w:jc w:val="both"/>
        <w:rPr>
          <w:rFonts w:ascii="Times New Roman" w:eastAsiaTheme="minorEastAsia" w:hAnsi="Times New Roman" w:cs="Times New Roman"/>
          <w:sz w:val="24"/>
          <w:szCs w:val="24"/>
        </w:rPr>
      </w:pPr>
    </w:p>
    <w:p w14:paraId="4C75CAFA" w14:textId="77777777" w:rsidR="00594DAD" w:rsidRPr="00600436" w:rsidRDefault="00594DAD" w:rsidP="00600436">
      <w:pPr>
        <w:jc w:val="both"/>
        <w:rPr>
          <w:rFonts w:ascii="Times New Roman" w:eastAsiaTheme="minorEastAsia" w:hAnsi="Times New Roman" w:cs="Times New Roman"/>
          <w:sz w:val="24"/>
          <w:szCs w:val="24"/>
        </w:rPr>
      </w:pPr>
    </w:p>
    <w:p w14:paraId="4C7920ED" w14:textId="0CC0BBED" w:rsidR="00A957F3" w:rsidRDefault="00900A09" w:rsidP="00600436">
      <w:pPr>
        <w:jc w:val="both"/>
        <w:rPr>
          <w:rFonts w:ascii="Times New Roman" w:eastAsiaTheme="minorEastAsia" w:hAnsi="Times New Roman" w:cs="Times New Roman"/>
        </w:rPr>
      </w:pPr>
      <w:r>
        <w:rPr>
          <w:rFonts w:eastAsiaTheme="minorEastAsia"/>
          <w:b/>
          <w:bCs/>
        </w:rPr>
        <w:lastRenderedPageBreak/>
        <w:t xml:space="preserve">                   </w:t>
      </w:r>
      <w:r w:rsidRPr="00900A09">
        <w:rPr>
          <w:rFonts w:ascii="Times New Roman" w:eastAsiaTheme="minorEastAsia" w:hAnsi="Times New Roman" w:cs="Times New Roman"/>
          <w:b/>
          <w:bCs/>
        </w:rPr>
        <w:t xml:space="preserve">Figure </w:t>
      </w:r>
      <w:r w:rsidR="007A3D22">
        <w:rPr>
          <w:rFonts w:ascii="Times New Roman" w:eastAsiaTheme="minorEastAsia" w:hAnsi="Times New Roman" w:cs="Times New Roman"/>
          <w:b/>
          <w:bCs/>
        </w:rPr>
        <w:t>4</w:t>
      </w:r>
      <w:r w:rsidRPr="00900A09">
        <w:rPr>
          <w:rFonts w:ascii="Times New Roman" w:eastAsiaTheme="minorEastAsia" w:hAnsi="Times New Roman" w:cs="Times New Roman"/>
          <w:b/>
          <w:bCs/>
        </w:rPr>
        <w:t xml:space="preserve">: </w:t>
      </w:r>
      <w:r w:rsidR="00594DAD" w:rsidRPr="00594DAD">
        <w:rPr>
          <w:rFonts w:ascii="Times New Roman" w:eastAsiaTheme="minorEastAsia" w:hAnsi="Times New Roman" w:cs="Times New Roman"/>
        </w:rPr>
        <w:t>AES encryption and decryption time graph</w:t>
      </w:r>
    </w:p>
    <w:p w14:paraId="671D7C92" w14:textId="7649A609" w:rsidR="00594DAD" w:rsidRPr="00594DAD" w:rsidRDefault="00594DAD" w:rsidP="00594DAD">
      <w:pPr>
        <w:spacing w:line="480" w:lineRule="auto"/>
        <w:jc w:val="both"/>
        <w:rPr>
          <w:rFonts w:ascii="Times New Roman" w:eastAsiaTheme="minorEastAsia" w:hAnsi="Times New Roman" w:cs="Times New Roman"/>
          <w:b/>
          <w:bCs/>
          <w:sz w:val="24"/>
          <w:szCs w:val="24"/>
        </w:rPr>
      </w:pPr>
      <w:r w:rsidRPr="00594DAD">
        <w:rPr>
          <w:rFonts w:ascii="Times New Roman" w:eastAsiaTheme="minorEastAsia" w:hAnsi="Times New Roman" w:cs="Times New Roman"/>
          <w:sz w:val="24"/>
          <w:szCs w:val="24"/>
        </w:rPr>
        <w:t>We observed from figure 4 that decrypting a AES message using the same message size takes a longer time than encrypting as shown</w:t>
      </w:r>
      <w:r w:rsidR="00450259">
        <w:rPr>
          <w:rFonts w:ascii="Times New Roman" w:eastAsiaTheme="minorEastAsia" w:hAnsi="Times New Roman" w:cs="Times New Roman"/>
          <w:sz w:val="24"/>
          <w:szCs w:val="24"/>
        </w:rPr>
        <w:t xml:space="preserve"> in the AES time graph.</w:t>
      </w:r>
    </w:p>
    <w:p w14:paraId="7D761A12" w14:textId="0E17EFA8" w:rsidR="001E6963" w:rsidRPr="00C52C37" w:rsidRDefault="00900A09" w:rsidP="00C52C37">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The interface of the validation</w:t>
      </w:r>
      <w:r w:rsidR="008D4CEB">
        <w:rPr>
          <w:rFonts w:ascii="Times New Roman" w:hAnsi="Times New Roman" w:cs="Times New Roman"/>
          <w:bCs/>
          <w:sz w:val="24"/>
          <w:szCs w:val="24"/>
        </w:rPr>
        <w:t xml:space="preserve"> model</w:t>
      </w:r>
      <w:r>
        <w:rPr>
          <w:rFonts w:ascii="Times New Roman" w:hAnsi="Times New Roman" w:cs="Times New Roman"/>
          <w:bCs/>
          <w:sz w:val="24"/>
          <w:szCs w:val="24"/>
        </w:rPr>
        <w:t xml:space="preserve"> is presented in Figure</w:t>
      </w:r>
      <w:r w:rsidR="00F42347">
        <w:rPr>
          <w:rFonts w:ascii="Times New Roman" w:hAnsi="Times New Roman" w:cs="Times New Roman"/>
          <w:bCs/>
          <w:sz w:val="24"/>
          <w:szCs w:val="24"/>
        </w:rPr>
        <w:t xml:space="preserve"> </w:t>
      </w:r>
      <w:r w:rsidR="00594DAD">
        <w:rPr>
          <w:rFonts w:ascii="Times New Roman" w:hAnsi="Times New Roman" w:cs="Times New Roman"/>
          <w:bCs/>
          <w:sz w:val="24"/>
          <w:szCs w:val="24"/>
        </w:rPr>
        <w:t>5</w:t>
      </w:r>
      <w:r>
        <w:rPr>
          <w:rFonts w:ascii="Times New Roman" w:hAnsi="Times New Roman" w:cs="Times New Roman"/>
          <w:bCs/>
          <w:sz w:val="24"/>
          <w:szCs w:val="24"/>
        </w:rPr>
        <w:t>.</w:t>
      </w:r>
      <w:r w:rsidR="00C52C37">
        <w:rPr>
          <w:rFonts w:ascii="Times New Roman" w:hAnsi="Times New Roman" w:cs="Times New Roman"/>
          <w:bCs/>
          <w:sz w:val="24"/>
          <w:szCs w:val="24"/>
        </w:rPr>
        <w:t xml:space="preserve"> it shows the processes of key generation.</w:t>
      </w:r>
    </w:p>
    <w:p w14:paraId="61BA6083" w14:textId="6002FA92" w:rsidR="0056535C" w:rsidRDefault="0056535C" w:rsidP="00600436">
      <w:pPr>
        <w:jc w:val="both"/>
        <w:rPr>
          <w:rFonts w:eastAsiaTheme="minorEastAsia"/>
        </w:rPr>
      </w:pPr>
      <w:r>
        <w:rPr>
          <w:noProof/>
        </w:rPr>
        <w:drawing>
          <wp:inline distT="0" distB="0" distL="0" distR="0" wp14:anchorId="6D538ED3" wp14:editId="1C47CABC">
            <wp:extent cx="5597392" cy="2190750"/>
            <wp:effectExtent l="0" t="0" r="0" b="0"/>
            <wp:docPr id="3"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5650008" cy="2211343"/>
                    </a:xfrm>
                    <a:prstGeom prst="rect">
                      <a:avLst/>
                    </a:prstGeom>
                  </pic:spPr>
                </pic:pic>
              </a:graphicData>
            </a:graphic>
          </wp:inline>
        </w:drawing>
      </w:r>
    </w:p>
    <w:p w14:paraId="3F5DFA3C" w14:textId="45F12518" w:rsidR="0056535C" w:rsidRDefault="00F82F8D" w:rsidP="00600436">
      <w:pPr>
        <w:jc w:val="both"/>
        <w:rPr>
          <w:rFonts w:eastAsiaTheme="minorEastAsia"/>
        </w:rPr>
      </w:pPr>
      <w:r>
        <w:rPr>
          <w:noProof/>
        </w:rPr>
        <w:drawing>
          <wp:anchor distT="0" distB="0" distL="114300" distR="114300" simplePos="0" relativeHeight="251650560" behindDoc="0" locked="0" layoutInCell="1" allowOverlap="1" wp14:anchorId="5027951E" wp14:editId="6C8A1150">
            <wp:simplePos x="0" y="0"/>
            <wp:positionH relativeFrom="margin">
              <wp:align>left</wp:align>
            </wp:positionH>
            <wp:positionV relativeFrom="paragraph">
              <wp:posOffset>2061</wp:posOffset>
            </wp:positionV>
            <wp:extent cx="5581015" cy="2025650"/>
            <wp:effectExtent l="0" t="0" r="0" b="0"/>
            <wp:wrapThrough wrapText="bothSides">
              <wp:wrapPolygon edited="0">
                <wp:start x="0" y="0"/>
                <wp:lineTo x="0" y="21329"/>
                <wp:lineTo x="21529" y="21329"/>
                <wp:lineTo x="21529" y="0"/>
                <wp:lineTo x="0" y="0"/>
              </wp:wrapPolygon>
            </wp:wrapThrough>
            <wp:docPr id="4"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81015" cy="2025650"/>
                    </a:xfrm>
                    <a:prstGeom prst="rect">
                      <a:avLst/>
                    </a:prstGeom>
                  </pic:spPr>
                </pic:pic>
              </a:graphicData>
            </a:graphic>
            <wp14:sizeRelH relativeFrom="margin">
              <wp14:pctWidth>0</wp14:pctWidth>
            </wp14:sizeRelH>
            <wp14:sizeRelV relativeFrom="margin">
              <wp14:pctHeight>0</wp14:pctHeight>
            </wp14:sizeRelV>
          </wp:anchor>
        </w:drawing>
      </w:r>
    </w:p>
    <w:p w14:paraId="54FB4AAF" w14:textId="2547F239" w:rsidR="0056535C" w:rsidRDefault="0056535C" w:rsidP="00600436">
      <w:pPr>
        <w:jc w:val="both"/>
        <w:rPr>
          <w:rFonts w:eastAsiaTheme="minorEastAsia"/>
        </w:rPr>
      </w:pPr>
    </w:p>
    <w:p w14:paraId="3B4BE6F4" w14:textId="06C4C61E" w:rsidR="0056535C" w:rsidRDefault="0056535C" w:rsidP="00600436">
      <w:pPr>
        <w:jc w:val="both"/>
        <w:rPr>
          <w:rFonts w:eastAsiaTheme="minorEastAsia"/>
        </w:rPr>
      </w:pPr>
    </w:p>
    <w:p w14:paraId="04314CFB" w14:textId="2BBAF889" w:rsidR="0056535C" w:rsidRDefault="0056535C" w:rsidP="00600436">
      <w:pPr>
        <w:jc w:val="both"/>
        <w:rPr>
          <w:rFonts w:eastAsiaTheme="minorEastAsia"/>
        </w:rPr>
      </w:pPr>
    </w:p>
    <w:p w14:paraId="5571BFD8" w14:textId="5CD02A64" w:rsidR="0056535C" w:rsidRDefault="0056535C" w:rsidP="00600436">
      <w:pPr>
        <w:jc w:val="both"/>
        <w:rPr>
          <w:rFonts w:eastAsiaTheme="minorEastAsia"/>
        </w:rPr>
      </w:pPr>
    </w:p>
    <w:p w14:paraId="066E7448" w14:textId="5BA51C83" w:rsidR="0056535C" w:rsidRDefault="0056535C" w:rsidP="00600436">
      <w:pPr>
        <w:jc w:val="both"/>
        <w:rPr>
          <w:rFonts w:eastAsiaTheme="minorEastAsia"/>
        </w:rPr>
      </w:pPr>
    </w:p>
    <w:p w14:paraId="1405D09D" w14:textId="44D16562" w:rsidR="0056535C" w:rsidRDefault="0056535C" w:rsidP="00600436">
      <w:pPr>
        <w:jc w:val="both"/>
        <w:rPr>
          <w:rFonts w:eastAsiaTheme="minorEastAsia"/>
        </w:rPr>
      </w:pPr>
    </w:p>
    <w:p w14:paraId="4E4E8768" w14:textId="07C70C4C" w:rsidR="00334D79" w:rsidRPr="00806366" w:rsidRDefault="00C52C37" w:rsidP="00D31377">
      <w:pPr>
        <w:rPr>
          <w:rFonts w:eastAsiaTheme="minorEastAsia"/>
        </w:rPr>
      </w:pPr>
      <w:r>
        <w:rPr>
          <w:rFonts w:eastAsiaTheme="minorEastAsia"/>
          <w:b/>
          <w:bCs/>
        </w:rPr>
        <w:t xml:space="preserve">Figure </w:t>
      </w:r>
      <w:r w:rsidR="00594DAD">
        <w:rPr>
          <w:rFonts w:eastAsiaTheme="minorEastAsia"/>
          <w:b/>
          <w:bCs/>
        </w:rPr>
        <w:t>5</w:t>
      </w:r>
      <w:r>
        <w:rPr>
          <w:rFonts w:eastAsiaTheme="minorEastAsia"/>
          <w:b/>
          <w:bCs/>
        </w:rPr>
        <w:t xml:space="preserve">: </w:t>
      </w:r>
      <w:r w:rsidRPr="0095552A">
        <w:rPr>
          <w:rFonts w:eastAsiaTheme="minorEastAsia"/>
        </w:rPr>
        <w:t>Model Validation Interface</w:t>
      </w:r>
    </w:p>
    <w:p w14:paraId="31383997" w14:textId="4A33F952" w:rsidR="00FA4565" w:rsidRPr="00F42347" w:rsidRDefault="00C93CB1" w:rsidP="00F42347">
      <w:pPr>
        <w:jc w:val="center"/>
        <w:rPr>
          <w:rFonts w:ascii="Times New Roman" w:eastAsiaTheme="minorEastAsia" w:hAnsi="Times New Roman" w:cs="Times New Roman"/>
          <w:b/>
          <w:bCs/>
          <w:sz w:val="28"/>
          <w:szCs w:val="28"/>
        </w:rPr>
      </w:pPr>
      <w:r w:rsidRPr="00F42347">
        <w:rPr>
          <w:rFonts w:ascii="Times New Roman" w:eastAsiaTheme="minorEastAsia" w:hAnsi="Times New Roman" w:cs="Times New Roman"/>
          <w:b/>
          <w:bCs/>
          <w:sz w:val="28"/>
          <w:szCs w:val="28"/>
        </w:rPr>
        <w:t>5. Conclusion</w:t>
      </w:r>
    </w:p>
    <w:p w14:paraId="163D5BBB" w14:textId="46068CE1" w:rsidR="00D20B71" w:rsidRPr="00D20B71" w:rsidRDefault="00D20B71" w:rsidP="00D20B71">
      <w:pPr>
        <w:spacing w:line="480" w:lineRule="auto"/>
        <w:jc w:val="both"/>
        <w:rPr>
          <w:rFonts w:eastAsiaTheme="minorEastAsia"/>
          <w:sz w:val="24"/>
          <w:szCs w:val="24"/>
        </w:rPr>
      </w:pPr>
      <w:r w:rsidRPr="00D20B71">
        <w:rPr>
          <w:rFonts w:eastAsiaTheme="minorEastAsia"/>
          <w:sz w:val="24"/>
          <w:szCs w:val="24"/>
        </w:rPr>
        <w:t xml:space="preserve">In this study, we proposed a mathematical model made up of vehicular networks, including Ordinary Node, Edge Node, and Road Side Unit (RSU) networks, as well as a Certificate Authority </w:t>
      </w:r>
      <w:r w:rsidRPr="00D20B71">
        <w:rPr>
          <w:rFonts w:eastAsiaTheme="minorEastAsia"/>
          <w:sz w:val="24"/>
          <w:szCs w:val="24"/>
        </w:rPr>
        <w:lastRenderedPageBreak/>
        <w:t>(CA), which is in charge of overseeing the key generation for all system components. The model is based on the blockchain and zero knowledge proof (ZKP).</w:t>
      </w:r>
    </w:p>
    <w:p w14:paraId="3A85539E" w14:textId="20AE5FDA" w:rsidR="00D20B71" w:rsidRPr="00D20B71" w:rsidRDefault="00D20B71" w:rsidP="00D20B71">
      <w:pPr>
        <w:spacing w:line="480" w:lineRule="auto"/>
        <w:jc w:val="both"/>
        <w:rPr>
          <w:rFonts w:eastAsiaTheme="minorEastAsia"/>
          <w:sz w:val="24"/>
          <w:szCs w:val="24"/>
        </w:rPr>
      </w:pPr>
      <w:r w:rsidRPr="00D20B71">
        <w:rPr>
          <w:rFonts w:eastAsiaTheme="minorEastAsia"/>
          <w:sz w:val="24"/>
          <w:szCs w:val="24"/>
        </w:rPr>
        <w:t>In this solution, each RSU node performs the role of a data aggregator by routinely gathering a set of data records from nearby vehicles. Block generation and data storage module. In order to establish a secure, dependable data sharing protocol and to assume that the information published is accurate and derived from reliable sources, the study uses smart contracts. Vehicles and RSU nodes must be authenticated by the CA in order to confirm their identities. The CA will then verify and register the identity of the entity (vehicles and RSU nodes). This study, however, does not address the issue of managing trust in data sources and delivery mechanisms.</w:t>
      </w:r>
    </w:p>
    <w:p w14:paraId="40884638" w14:textId="6E8C924A" w:rsidR="00F82F8D" w:rsidRPr="00DA1331" w:rsidRDefault="00D20B71" w:rsidP="00DA1331">
      <w:pPr>
        <w:spacing w:line="480" w:lineRule="auto"/>
        <w:jc w:val="both"/>
        <w:rPr>
          <w:rFonts w:eastAsiaTheme="minorEastAsia"/>
          <w:sz w:val="24"/>
          <w:szCs w:val="24"/>
        </w:rPr>
      </w:pPr>
      <w:r w:rsidRPr="00D20B71">
        <w:rPr>
          <w:rFonts w:eastAsiaTheme="minorEastAsia"/>
          <w:sz w:val="24"/>
          <w:szCs w:val="24"/>
        </w:rPr>
        <w:t xml:space="preserve">The proposed model aims to provide a scalable, secure, and reliable model for data storage and sharing that maintains high availability while protecting the confidentiality of sensitive data. As a result, </w:t>
      </w:r>
      <w:r>
        <w:rPr>
          <w:rFonts w:eastAsiaTheme="minorEastAsia"/>
          <w:sz w:val="24"/>
          <w:szCs w:val="24"/>
        </w:rPr>
        <w:t xml:space="preserve">the </w:t>
      </w:r>
      <w:r w:rsidR="00C32DDC">
        <w:rPr>
          <w:rFonts w:eastAsiaTheme="minorEastAsia"/>
          <w:sz w:val="24"/>
          <w:szCs w:val="24"/>
        </w:rPr>
        <w:t xml:space="preserve">proposed </w:t>
      </w:r>
      <w:r>
        <w:rPr>
          <w:rFonts w:eastAsiaTheme="minorEastAsia"/>
          <w:sz w:val="24"/>
          <w:szCs w:val="24"/>
        </w:rPr>
        <w:t>model validation</w:t>
      </w:r>
      <w:r w:rsidR="00C32DDC">
        <w:rPr>
          <w:rFonts w:eastAsiaTheme="minorEastAsia"/>
          <w:sz w:val="24"/>
          <w:szCs w:val="24"/>
        </w:rPr>
        <w:t xml:space="preserve"> shows that </w:t>
      </w:r>
      <w:r w:rsidR="00594DAD">
        <w:rPr>
          <w:rFonts w:eastAsiaTheme="minorEastAsia"/>
          <w:sz w:val="24"/>
          <w:szCs w:val="24"/>
        </w:rPr>
        <w:t xml:space="preserve">the model </w:t>
      </w:r>
      <w:r w:rsidR="00C32DDC">
        <w:rPr>
          <w:rFonts w:eastAsiaTheme="minorEastAsia"/>
          <w:sz w:val="24"/>
          <w:szCs w:val="24"/>
        </w:rPr>
        <w:t xml:space="preserve">performed better than Advanced encryption standard in term of ciphertext size, encryption time and decryption time and </w:t>
      </w:r>
      <w:r w:rsidRPr="00D20B71">
        <w:rPr>
          <w:rFonts w:eastAsiaTheme="minorEastAsia"/>
          <w:sz w:val="24"/>
          <w:szCs w:val="24"/>
        </w:rPr>
        <w:t xml:space="preserve">it satisfies the good and robust blockchain-based zero knowledge proof model for secure data sharing and storage for distributed VANET proposed by </w:t>
      </w:r>
      <w:r w:rsidR="00E467AA">
        <w:rPr>
          <w:rFonts w:eastAsiaTheme="minorEastAsia"/>
          <w:sz w:val="24"/>
          <w:szCs w:val="24"/>
        </w:rPr>
        <w:t>[22]</w:t>
      </w:r>
      <w:r w:rsidRPr="00D20B71">
        <w:rPr>
          <w:rFonts w:eastAsiaTheme="minorEastAsia"/>
          <w:sz w:val="24"/>
          <w:szCs w:val="24"/>
        </w:rPr>
        <w:t xml:space="preserve"> and </w:t>
      </w:r>
      <w:r w:rsidR="0029221B">
        <w:rPr>
          <w:rFonts w:eastAsiaTheme="minorEastAsia"/>
          <w:sz w:val="24"/>
          <w:szCs w:val="24"/>
        </w:rPr>
        <w:t>[23]</w:t>
      </w:r>
      <w:r w:rsidRPr="00D20B71">
        <w:rPr>
          <w:rFonts w:eastAsiaTheme="minorEastAsia"/>
          <w:sz w:val="24"/>
          <w:szCs w:val="24"/>
        </w:rPr>
        <w:t>.</w:t>
      </w:r>
      <w:bookmarkEnd w:id="9"/>
    </w:p>
    <w:p w14:paraId="5DD5BF00" w14:textId="5400DF6D" w:rsidR="00D31377" w:rsidRPr="00E137B0" w:rsidRDefault="00D31377" w:rsidP="00C70272">
      <w:pPr>
        <w:jc w:val="center"/>
        <w:rPr>
          <w:rFonts w:eastAsiaTheme="minorEastAsia"/>
          <w:b/>
          <w:bCs/>
          <w:sz w:val="24"/>
          <w:szCs w:val="24"/>
        </w:rPr>
      </w:pPr>
      <w:r w:rsidRPr="00E137B0">
        <w:rPr>
          <w:rFonts w:eastAsiaTheme="minorEastAsia"/>
          <w:b/>
          <w:bCs/>
          <w:sz w:val="24"/>
          <w:szCs w:val="24"/>
        </w:rPr>
        <w:t>REFERENCES</w:t>
      </w:r>
    </w:p>
    <w:p w14:paraId="6C0D4D79" w14:textId="1A9FBB18" w:rsidR="00D31377" w:rsidRPr="0057318C" w:rsidRDefault="00D31377" w:rsidP="00D31377">
      <w:pPr>
        <w:rPr>
          <w:rFonts w:ascii="Times New Roman" w:eastAsiaTheme="minorEastAsia" w:hAnsi="Times New Roman" w:cs="Times New Roman"/>
          <w:sz w:val="20"/>
          <w:szCs w:val="20"/>
        </w:rPr>
      </w:pPr>
      <w:bookmarkStart w:id="10" w:name="_Hlk86646171"/>
      <w:r w:rsidRPr="0057318C">
        <w:rPr>
          <w:rFonts w:ascii="Times New Roman" w:eastAsiaTheme="minorEastAsia" w:hAnsi="Times New Roman" w:cs="Times New Roman"/>
          <w:sz w:val="20"/>
          <w:szCs w:val="20"/>
        </w:rPr>
        <w:t>[1] W. Xu, H. Zhou, N. Cheng, F. Lyu, W. Shi, J. Chen, and X. Shen, “Internet of vehicles in big data era,” IEEE/CAA Journal of Automatica Sinica, vol. 5, no. 1, pp. 19–35, 2018.</w:t>
      </w:r>
    </w:p>
    <w:p w14:paraId="5561F911" w14:textId="77777777" w:rsidR="00D31377" w:rsidRPr="0057318C" w:rsidRDefault="00D31377" w:rsidP="00D31377">
      <w:pPr>
        <w:rPr>
          <w:rFonts w:ascii="Times New Roman" w:eastAsiaTheme="minorEastAsia" w:hAnsi="Times New Roman" w:cs="Times New Roman"/>
          <w:sz w:val="20"/>
          <w:szCs w:val="20"/>
        </w:rPr>
      </w:pPr>
      <w:r w:rsidRPr="0057318C">
        <w:rPr>
          <w:rFonts w:ascii="Times New Roman" w:eastAsiaTheme="minorEastAsia" w:hAnsi="Times New Roman" w:cs="Times New Roman"/>
          <w:sz w:val="20"/>
          <w:szCs w:val="20"/>
        </w:rPr>
        <w:t>[2] J. Ni, A. Zhang, X. Lin, and X. S. Shen, “Security, privacy, and fairness in fog-based vehicular crowdsensing,” IEEE Communications Magazine, vol. 55, no. 6, pp. 146–152, 2017.</w:t>
      </w:r>
    </w:p>
    <w:p w14:paraId="2A9CE069" w14:textId="77777777" w:rsidR="00D31377" w:rsidRPr="0057318C" w:rsidRDefault="00D31377" w:rsidP="00D31377">
      <w:pPr>
        <w:rPr>
          <w:rFonts w:ascii="Times New Roman" w:eastAsiaTheme="minorEastAsia" w:hAnsi="Times New Roman" w:cs="Times New Roman"/>
          <w:sz w:val="20"/>
          <w:szCs w:val="20"/>
        </w:rPr>
      </w:pPr>
      <w:r w:rsidRPr="0057318C">
        <w:rPr>
          <w:rFonts w:ascii="Times New Roman" w:eastAsiaTheme="minorEastAsia" w:hAnsi="Times New Roman" w:cs="Times New Roman"/>
          <w:sz w:val="20"/>
          <w:szCs w:val="20"/>
        </w:rPr>
        <w:t>[3] Z. Su, Y. Hui, and Q. Yang, “The next generation vehicular networks: A content-centric framework,” IEEE Wireless Communications, vol. 24, no. 1, pp. 60–66, 2017.</w:t>
      </w:r>
    </w:p>
    <w:p w14:paraId="4A6E3E00" w14:textId="14822B41" w:rsidR="00D31377" w:rsidRPr="0057318C" w:rsidRDefault="00D31377" w:rsidP="00D31377">
      <w:pPr>
        <w:rPr>
          <w:rFonts w:ascii="Times New Roman" w:eastAsiaTheme="minorEastAsia" w:hAnsi="Times New Roman" w:cs="Times New Roman"/>
          <w:sz w:val="20"/>
          <w:szCs w:val="20"/>
        </w:rPr>
      </w:pPr>
      <w:r w:rsidRPr="0057318C">
        <w:rPr>
          <w:rFonts w:ascii="Times New Roman" w:eastAsiaTheme="minorEastAsia" w:hAnsi="Times New Roman" w:cs="Times New Roman"/>
          <w:sz w:val="20"/>
          <w:szCs w:val="20"/>
        </w:rPr>
        <w:t>[4] Q. Yang, B. Zhu, and S. Wu, “An architecture of cloud-assisted information dissemination in vehicular networks,” IEEE Access, vol. 4, pp. 2764–2770, 2016.</w:t>
      </w:r>
    </w:p>
    <w:p w14:paraId="498B8B79" w14:textId="4BB5D804" w:rsidR="00C64211" w:rsidRPr="0057318C" w:rsidRDefault="00D31377" w:rsidP="00D31377">
      <w:pPr>
        <w:rPr>
          <w:rFonts w:ascii="Times New Roman" w:eastAsiaTheme="minorEastAsia" w:hAnsi="Times New Roman" w:cs="Times New Roman"/>
          <w:sz w:val="20"/>
          <w:szCs w:val="20"/>
        </w:rPr>
      </w:pPr>
      <w:r w:rsidRPr="0057318C">
        <w:rPr>
          <w:rFonts w:ascii="Times New Roman" w:eastAsiaTheme="minorEastAsia" w:hAnsi="Times New Roman" w:cs="Times New Roman"/>
          <w:sz w:val="20"/>
          <w:szCs w:val="20"/>
        </w:rPr>
        <w:t>[5] X. Huang, R. Yu, J. Kang, Y. He, and Y. Zhang, “Exploring mobile edge computing for 5g-enabled software defined vehicular networks,” IEEE Wireless Communications, vol. 24, no. 6, pp. 55–63, 2017.</w:t>
      </w:r>
    </w:p>
    <w:p w14:paraId="18605715" w14:textId="0A91F2FD" w:rsidR="00C64211" w:rsidRPr="0057318C" w:rsidRDefault="00C64211" w:rsidP="00C64211">
      <w:pPr>
        <w:rPr>
          <w:rFonts w:ascii="Times New Roman" w:eastAsiaTheme="minorEastAsia" w:hAnsi="Times New Roman" w:cs="Times New Roman"/>
          <w:sz w:val="20"/>
          <w:szCs w:val="20"/>
        </w:rPr>
      </w:pPr>
      <w:r w:rsidRPr="0057318C">
        <w:rPr>
          <w:rFonts w:ascii="Times New Roman" w:eastAsiaTheme="minorEastAsia" w:hAnsi="Times New Roman" w:cs="Times New Roman"/>
          <w:sz w:val="20"/>
          <w:szCs w:val="20"/>
        </w:rPr>
        <w:lastRenderedPageBreak/>
        <w:t xml:space="preserve">[7] Firdaus, M.; Rhee, K.H. Empowering Blockchain for Secure Data Storing in Industrial IoT. In Proceedings of the Korea Information Processing Society Conference, Seoul, Korea, 29–30 May 2020; pp. 231–234. </w:t>
      </w:r>
    </w:p>
    <w:p w14:paraId="42F97B73" w14:textId="62A12896" w:rsidR="00C64211" w:rsidRPr="0057318C" w:rsidRDefault="00C64211" w:rsidP="00C64211">
      <w:pPr>
        <w:rPr>
          <w:rFonts w:ascii="Times New Roman" w:eastAsiaTheme="minorEastAsia" w:hAnsi="Times New Roman" w:cs="Times New Roman"/>
          <w:sz w:val="20"/>
          <w:szCs w:val="20"/>
        </w:rPr>
      </w:pPr>
      <w:r w:rsidRPr="0057318C">
        <w:rPr>
          <w:rFonts w:ascii="Times New Roman" w:eastAsiaTheme="minorEastAsia" w:hAnsi="Times New Roman" w:cs="Times New Roman"/>
          <w:sz w:val="20"/>
          <w:szCs w:val="20"/>
        </w:rPr>
        <w:t xml:space="preserve">[8] Li, L.; Liu, J.; Cheng, L.; Qiu, S.; Wang, W.; Zhang, X.; Zhang, Z. Creditcoin: A privacy-preserving blockchain-based incentive announcement network for communications of smart vehicles. IEEE Trans. Intell. Transp. Syst. 2018, 19, 2204–2220. </w:t>
      </w:r>
    </w:p>
    <w:p w14:paraId="7801B4CE" w14:textId="77777777" w:rsidR="00C64211" w:rsidRPr="0057318C" w:rsidRDefault="00C64211" w:rsidP="00C64211">
      <w:pPr>
        <w:rPr>
          <w:rFonts w:ascii="Times New Roman" w:eastAsiaTheme="minorEastAsia" w:hAnsi="Times New Roman" w:cs="Times New Roman"/>
          <w:sz w:val="20"/>
          <w:szCs w:val="20"/>
        </w:rPr>
      </w:pPr>
      <w:r w:rsidRPr="0057318C">
        <w:rPr>
          <w:rFonts w:ascii="Times New Roman" w:eastAsiaTheme="minorEastAsia" w:hAnsi="Times New Roman" w:cs="Times New Roman"/>
          <w:sz w:val="20"/>
          <w:szCs w:val="20"/>
        </w:rPr>
        <w:t>[9] Nakamoto, S. Bitcoin: A Peer-to-Peer Electronic Cash System. Available online: https://bitcoin.org/bitcoin.pdf (accessed on 20 September 2020)</w:t>
      </w:r>
    </w:p>
    <w:p w14:paraId="74822E5B" w14:textId="0607E2D6" w:rsidR="00C64211" w:rsidRPr="0057318C" w:rsidRDefault="00C64211" w:rsidP="00C64211">
      <w:pPr>
        <w:rPr>
          <w:rFonts w:ascii="Times New Roman" w:eastAsiaTheme="minorEastAsia" w:hAnsi="Times New Roman" w:cs="Times New Roman"/>
          <w:sz w:val="20"/>
          <w:szCs w:val="20"/>
        </w:rPr>
      </w:pPr>
      <w:r w:rsidRPr="0057318C">
        <w:rPr>
          <w:rFonts w:ascii="Times New Roman" w:eastAsiaTheme="minorEastAsia" w:hAnsi="Times New Roman" w:cs="Times New Roman"/>
          <w:sz w:val="20"/>
          <w:szCs w:val="20"/>
        </w:rPr>
        <w:t xml:space="preserve">[10] Khan, A.S.; Balan, K.; Javed, Y.; Tarmizi, S.; Abdullah, J. Secure Trust-Based Blockchain Architecture to Prevent Attacks in VANET. Sensors 2019, 19, 4954. </w:t>
      </w:r>
    </w:p>
    <w:p w14:paraId="2D3F49D6" w14:textId="221A2D57" w:rsidR="00C64211" w:rsidRPr="0057318C" w:rsidRDefault="00C64211" w:rsidP="00C64211">
      <w:pPr>
        <w:rPr>
          <w:rFonts w:ascii="Times New Roman" w:eastAsiaTheme="minorEastAsia" w:hAnsi="Times New Roman" w:cs="Times New Roman"/>
          <w:sz w:val="20"/>
          <w:szCs w:val="20"/>
        </w:rPr>
      </w:pPr>
      <w:r w:rsidRPr="0057318C">
        <w:rPr>
          <w:rFonts w:ascii="Times New Roman" w:eastAsiaTheme="minorEastAsia" w:hAnsi="Times New Roman" w:cs="Times New Roman"/>
          <w:sz w:val="20"/>
          <w:szCs w:val="20"/>
        </w:rPr>
        <w:t xml:space="preserve">[11] Xie, L.; Ding, Y.; Yang, H.; Wang, X. Blockchain-based secure and trustworthy Internet of Things in SDN-enabled 5G-VANETs. IEEE Access 2019, 7, 56656–56666. </w:t>
      </w:r>
    </w:p>
    <w:p w14:paraId="614A29C9" w14:textId="5092EE51" w:rsidR="00BB5396" w:rsidRPr="0057318C" w:rsidRDefault="00BB5396" w:rsidP="00BB5396">
      <w:pPr>
        <w:rPr>
          <w:rFonts w:ascii="Times New Roman" w:eastAsiaTheme="minorEastAsia" w:hAnsi="Times New Roman" w:cs="Times New Roman"/>
          <w:sz w:val="20"/>
          <w:szCs w:val="20"/>
        </w:rPr>
      </w:pPr>
      <w:r w:rsidRPr="0057318C">
        <w:rPr>
          <w:rFonts w:ascii="Times New Roman" w:eastAsiaTheme="minorEastAsia" w:hAnsi="Times New Roman" w:cs="Times New Roman"/>
          <w:sz w:val="20"/>
          <w:szCs w:val="20"/>
        </w:rPr>
        <w:t>[12] S. H. Hashemi, F. Faghri, P. Rausch, and R. H. Campbell. World of empowered iot users. In IEEE 1st International Conference on Internetof-Things Design and Implementation, pages 13–24, 2016.</w:t>
      </w:r>
    </w:p>
    <w:p w14:paraId="6536977E" w14:textId="77777777" w:rsidR="007A1DA0" w:rsidRPr="0057318C" w:rsidRDefault="00C45DA9" w:rsidP="00BB5396">
      <w:pPr>
        <w:rPr>
          <w:rFonts w:ascii="Times New Roman" w:eastAsiaTheme="minorEastAsia" w:hAnsi="Times New Roman" w:cs="Times New Roman"/>
          <w:sz w:val="20"/>
          <w:szCs w:val="20"/>
        </w:rPr>
      </w:pPr>
      <w:r w:rsidRPr="0057318C">
        <w:rPr>
          <w:rFonts w:ascii="Times New Roman" w:eastAsiaTheme="minorEastAsia" w:hAnsi="Times New Roman" w:cs="Times New Roman"/>
          <w:sz w:val="20"/>
          <w:szCs w:val="20"/>
        </w:rPr>
        <w:t xml:space="preserve">[13] Q. Xia, E. Sifah, A. Smahi, S. Amofa, and X. Zhang. Bbds: Blockchain based data sharing for electronic medical records in cloud environments. Information, 8(2):44, 2017.   </w:t>
      </w:r>
    </w:p>
    <w:p w14:paraId="1A5AAF2E" w14:textId="131994B8" w:rsidR="007A1DA0" w:rsidRPr="0057318C" w:rsidRDefault="007A1DA0" w:rsidP="007A1DA0">
      <w:pPr>
        <w:rPr>
          <w:rFonts w:ascii="Times New Roman" w:eastAsiaTheme="minorEastAsia" w:hAnsi="Times New Roman" w:cs="Times New Roman"/>
          <w:sz w:val="20"/>
          <w:szCs w:val="20"/>
        </w:rPr>
      </w:pPr>
      <w:r w:rsidRPr="0057318C">
        <w:rPr>
          <w:rFonts w:ascii="Times New Roman" w:eastAsiaTheme="minorEastAsia" w:hAnsi="Times New Roman" w:cs="Times New Roman"/>
          <w:sz w:val="20"/>
          <w:szCs w:val="20"/>
        </w:rPr>
        <w:t>[14] D. Augot, H. Chabanne, O. Clemot, and W. George, “Transforming face-to-face identity proofing  into anonymous digital identity using the bitcoin blockchain,” in Proceedings - 2017 15th Annual Conference on Privacy, Security and Trust, PST 2017, 2018.</w:t>
      </w:r>
    </w:p>
    <w:p w14:paraId="080F8774" w14:textId="77777777" w:rsidR="009D5BAE" w:rsidRPr="0057318C" w:rsidRDefault="007A1DA0" w:rsidP="007A1DA0">
      <w:pPr>
        <w:rPr>
          <w:rFonts w:ascii="Times New Roman" w:eastAsiaTheme="minorEastAsia" w:hAnsi="Times New Roman" w:cs="Times New Roman"/>
          <w:sz w:val="20"/>
          <w:szCs w:val="20"/>
        </w:rPr>
      </w:pPr>
      <w:r w:rsidRPr="0057318C">
        <w:rPr>
          <w:rFonts w:ascii="Times New Roman" w:eastAsiaTheme="minorEastAsia" w:hAnsi="Times New Roman" w:cs="Times New Roman"/>
          <w:sz w:val="20"/>
          <w:szCs w:val="20"/>
        </w:rPr>
        <w:t xml:space="preserve"> [15] E. O. Blass and F. Kerschbaum, “Strain: A secure auction for blockchains,” in Lecture Notes in Computer Science (including subseries Lecture Notes in Artificial Intelligence and Lecture Notes in Bioinformatics), 2018.</w:t>
      </w:r>
      <w:r w:rsidR="00C45DA9" w:rsidRPr="0057318C">
        <w:rPr>
          <w:rFonts w:ascii="Times New Roman" w:eastAsiaTheme="minorEastAsia" w:hAnsi="Times New Roman" w:cs="Times New Roman"/>
          <w:sz w:val="20"/>
          <w:szCs w:val="20"/>
        </w:rPr>
        <w:t xml:space="preserve">  </w:t>
      </w:r>
    </w:p>
    <w:p w14:paraId="08F1892F" w14:textId="77777777" w:rsidR="005D641F" w:rsidRPr="0057318C" w:rsidRDefault="009D5BAE" w:rsidP="007A1DA0">
      <w:pPr>
        <w:rPr>
          <w:rFonts w:ascii="Times New Roman" w:eastAsiaTheme="minorEastAsia" w:hAnsi="Times New Roman" w:cs="Times New Roman"/>
          <w:sz w:val="20"/>
          <w:szCs w:val="20"/>
        </w:rPr>
      </w:pPr>
      <w:r w:rsidRPr="0057318C">
        <w:rPr>
          <w:rFonts w:ascii="Times New Roman" w:eastAsiaTheme="minorEastAsia" w:hAnsi="Times New Roman" w:cs="Times New Roman"/>
          <w:sz w:val="20"/>
          <w:szCs w:val="20"/>
        </w:rPr>
        <w:t>[16] Nakamoto, S. Bitcoin: A Peer-to-Peer Electronic Cash System. 2018. Available online: Https://bitcoin.org/ bitcoin.pdf (accessed on 18 November 2019).</w:t>
      </w:r>
      <w:r w:rsidR="00C45DA9" w:rsidRPr="0057318C">
        <w:rPr>
          <w:rFonts w:ascii="Times New Roman" w:eastAsiaTheme="minorEastAsia" w:hAnsi="Times New Roman" w:cs="Times New Roman"/>
          <w:sz w:val="20"/>
          <w:szCs w:val="20"/>
        </w:rPr>
        <w:t xml:space="preserve">     </w:t>
      </w:r>
    </w:p>
    <w:p w14:paraId="35289276" w14:textId="74806E87" w:rsidR="005D641F" w:rsidRPr="0057318C" w:rsidRDefault="00F81423" w:rsidP="005D641F">
      <w:pPr>
        <w:widowControl w:val="0"/>
        <w:autoSpaceDE w:val="0"/>
        <w:autoSpaceDN w:val="0"/>
        <w:adjustRightInd w:val="0"/>
        <w:spacing w:line="240" w:lineRule="auto"/>
        <w:ind w:left="480" w:hanging="480"/>
        <w:rPr>
          <w:rFonts w:ascii="Times New Roman" w:hAnsi="Times New Roman" w:cs="Times New Roman"/>
          <w:noProof/>
          <w:sz w:val="20"/>
          <w:szCs w:val="20"/>
        </w:rPr>
      </w:pPr>
      <w:r w:rsidRPr="0057318C">
        <w:rPr>
          <w:rFonts w:ascii="Times New Roman" w:hAnsi="Times New Roman" w:cs="Times New Roman"/>
          <w:noProof/>
          <w:sz w:val="20"/>
          <w:szCs w:val="20"/>
        </w:rPr>
        <w:t xml:space="preserve">[17] </w:t>
      </w:r>
      <w:r w:rsidR="005D641F" w:rsidRPr="0057318C">
        <w:rPr>
          <w:rFonts w:ascii="Times New Roman" w:hAnsi="Times New Roman" w:cs="Times New Roman"/>
          <w:noProof/>
          <w:sz w:val="20"/>
          <w:szCs w:val="20"/>
        </w:rPr>
        <w:t xml:space="preserve">Dahmen, J., &amp; Cook, D. (2019). </w:t>
      </w:r>
      <w:r w:rsidR="005D641F" w:rsidRPr="0057318C">
        <w:rPr>
          <w:rFonts w:ascii="Times New Roman" w:hAnsi="Times New Roman" w:cs="Times New Roman"/>
          <w:i/>
          <w:iCs/>
          <w:noProof/>
          <w:sz w:val="20"/>
          <w:szCs w:val="20"/>
        </w:rPr>
        <w:t>SynSys : A Synthetic Data Generation System for Healthcare Applications</w:t>
      </w:r>
      <w:r w:rsidR="005D641F" w:rsidRPr="0057318C">
        <w:rPr>
          <w:rFonts w:ascii="Times New Roman" w:hAnsi="Times New Roman" w:cs="Times New Roman"/>
          <w:noProof/>
          <w:sz w:val="20"/>
          <w:szCs w:val="20"/>
        </w:rPr>
        <w:t xml:space="preserve">. 1–11. </w:t>
      </w:r>
      <w:hyperlink r:id="rId14" w:history="1">
        <w:r w:rsidR="00177CC7" w:rsidRPr="0057318C">
          <w:rPr>
            <w:rStyle w:val="Hyperlink"/>
            <w:rFonts w:ascii="Times New Roman" w:hAnsi="Times New Roman" w:cs="Times New Roman"/>
            <w:noProof/>
            <w:sz w:val="20"/>
            <w:szCs w:val="20"/>
          </w:rPr>
          <w:t>https://doi.org/10.3390/s19051181</w:t>
        </w:r>
      </w:hyperlink>
    </w:p>
    <w:p w14:paraId="74D4D880" w14:textId="4996B6A1" w:rsidR="00177CC7" w:rsidRPr="0057318C" w:rsidRDefault="00F81423" w:rsidP="00177CC7">
      <w:pPr>
        <w:widowControl w:val="0"/>
        <w:autoSpaceDE w:val="0"/>
        <w:autoSpaceDN w:val="0"/>
        <w:adjustRightInd w:val="0"/>
        <w:spacing w:line="240" w:lineRule="auto"/>
        <w:ind w:left="480" w:hanging="480"/>
        <w:rPr>
          <w:rFonts w:ascii="Times New Roman" w:hAnsi="Times New Roman" w:cs="Times New Roman"/>
          <w:noProof/>
          <w:sz w:val="20"/>
          <w:szCs w:val="20"/>
        </w:rPr>
      </w:pPr>
      <w:r w:rsidRPr="0057318C">
        <w:rPr>
          <w:rFonts w:ascii="Times New Roman" w:hAnsi="Times New Roman" w:cs="Times New Roman"/>
          <w:noProof/>
          <w:sz w:val="20"/>
          <w:szCs w:val="20"/>
        </w:rPr>
        <w:t xml:space="preserve">[18] </w:t>
      </w:r>
      <w:r w:rsidR="00177CC7" w:rsidRPr="0057318C">
        <w:rPr>
          <w:rFonts w:ascii="Times New Roman" w:hAnsi="Times New Roman" w:cs="Times New Roman"/>
          <w:noProof/>
          <w:sz w:val="20"/>
          <w:szCs w:val="20"/>
        </w:rPr>
        <w:t>Fan, Y., Xu, B., Zhang, L., Song, J., Zomaya, A., &amp; Li, K. C. (2023). Validating the integrity of Convolutional Neural Network predictions based on Zero-Knowledge Proof. Information Sciences.</w:t>
      </w:r>
    </w:p>
    <w:p w14:paraId="2482AC19" w14:textId="23CEFF81" w:rsidR="00177CC7" w:rsidRPr="0057318C" w:rsidRDefault="00F81423" w:rsidP="00E41FD2">
      <w:pPr>
        <w:widowControl w:val="0"/>
        <w:autoSpaceDE w:val="0"/>
        <w:autoSpaceDN w:val="0"/>
        <w:adjustRightInd w:val="0"/>
        <w:spacing w:line="240" w:lineRule="auto"/>
        <w:ind w:left="480" w:hanging="480"/>
        <w:rPr>
          <w:rFonts w:ascii="Times New Roman" w:hAnsi="Times New Roman" w:cs="Times New Roman"/>
          <w:noProof/>
          <w:sz w:val="20"/>
          <w:szCs w:val="20"/>
        </w:rPr>
      </w:pPr>
      <w:r w:rsidRPr="0057318C">
        <w:rPr>
          <w:rFonts w:ascii="Times New Roman" w:hAnsi="Times New Roman" w:cs="Times New Roman"/>
          <w:noProof/>
          <w:sz w:val="20"/>
          <w:szCs w:val="20"/>
        </w:rPr>
        <w:t xml:space="preserve">[19] </w:t>
      </w:r>
      <w:r w:rsidR="00E41FD2" w:rsidRPr="0057318C">
        <w:rPr>
          <w:rFonts w:ascii="Times New Roman" w:hAnsi="Times New Roman" w:cs="Times New Roman"/>
          <w:noProof/>
          <w:sz w:val="20"/>
          <w:szCs w:val="20"/>
        </w:rPr>
        <w:t>YIN Hong-jian, ZHU Yan, WANG Jing, GUO Guang-lai, CHEN E. Design and implementation of a smart-contract voting system based on zero-knowledge proof[J]. Chinese Journal of Engineering, 2023, 45(4): 632-642. doi: 10.13374/j.issn2095-9389.2022.07.07.001</w:t>
      </w:r>
    </w:p>
    <w:p w14:paraId="44110FD3" w14:textId="597D075D" w:rsidR="00177CC7" w:rsidRPr="0057318C" w:rsidRDefault="00F81423" w:rsidP="00177CC7">
      <w:pPr>
        <w:widowControl w:val="0"/>
        <w:autoSpaceDE w:val="0"/>
        <w:autoSpaceDN w:val="0"/>
        <w:adjustRightInd w:val="0"/>
        <w:spacing w:line="240" w:lineRule="auto"/>
        <w:ind w:left="480" w:hanging="480"/>
        <w:rPr>
          <w:rFonts w:ascii="Times New Roman" w:hAnsi="Times New Roman" w:cs="Times New Roman"/>
          <w:noProof/>
          <w:sz w:val="20"/>
          <w:szCs w:val="20"/>
        </w:rPr>
      </w:pPr>
      <w:r w:rsidRPr="0057318C">
        <w:rPr>
          <w:rFonts w:ascii="Times New Roman" w:hAnsi="Times New Roman" w:cs="Times New Roman"/>
          <w:noProof/>
          <w:sz w:val="20"/>
          <w:szCs w:val="20"/>
        </w:rPr>
        <w:t xml:space="preserve">[20] </w:t>
      </w:r>
      <w:r w:rsidR="00177CC7" w:rsidRPr="0057318C">
        <w:rPr>
          <w:rFonts w:ascii="Times New Roman" w:hAnsi="Times New Roman" w:cs="Times New Roman"/>
          <w:noProof/>
          <w:sz w:val="20"/>
          <w:szCs w:val="20"/>
        </w:rPr>
        <w:t>Bai, T.; Hu, Y.; He, J.; Fan, H.; An, Z. Health-zkIDM: A Healthcare Identity System Based on Fabric Blockchain and Zero-Knowledge Proof. Sensors 2022, 22, 7716. https://doi.org/10.3390/s22207716</w:t>
      </w:r>
    </w:p>
    <w:p w14:paraId="6B153509" w14:textId="371B5475" w:rsidR="00E137B0" w:rsidRPr="0057318C" w:rsidRDefault="00E41FD2" w:rsidP="00E137B0">
      <w:pPr>
        <w:widowControl w:val="0"/>
        <w:autoSpaceDE w:val="0"/>
        <w:autoSpaceDN w:val="0"/>
        <w:adjustRightInd w:val="0"/>
        <w:spacing w:line="240" w:lineRule="auto"/>
        <w:ind w:left="480" w:hanging="480"/>
        <w:rPr>
          <w:rFonts w:ascii="Times New Roman" w:hAnsi="Times New Roman" w:cs="Times New Roman"/>
          <w:noProof/>
          <w:sz w:val="20"/>
          <w:szCs w:val="20"/>
        </w:rPr>
      </w:pPr>
      <w:r w:rsidRPr="0057318C">
        <w:rPr>
          <w:rFonts w:ascii="Times New Roman" w:hAnsi="Times New Roman" w:cs="Times New Roman"/>
          <w:noProof/>
          <w:sz w:val="20"/>
          <w:szCs w:val="20"/>
        </w:rPr>
        <w:t xml:space="preserve">[21] </w:t>
      </w:r>
      <w:r w:rsidR="00177CC7" w:rsidRPr="0057318C">
        <w:rPr>
          <w:rFonts w:ascii="Times New Roman" w:hAnsi="Times New Roman" w:cs="Times New Roman"/>
          <w:noProof/>
          <w:sz w:val="20"/>
          <w:szCs w:val="20"/>
        </w:rPr>
        <w:t>Wenhua, Z., Qamar, F., Abdali, T. A. N., Hassan, R., Jafri, S. T. A., &amp; Nguyen, Q. N. (2023). Blockchain Technology: Security Issues, Healthcare Applications, Challenges and Future Trends. Electronics, 12(3), 546.</w:t>
      </w:r>
    </w:p>
    <w:p w14:paraId="2FCD87CC" w14:textId="1536B02E" w:rsidR="00C45DA9" w:rsidRPr="0057318C" w:rsidRDefault="00E41FD2" w:rsidP="00E137B0">
      <w:pPr>
        <w:widowControl w:val="0"/>
        <w:autoSpaceDE w:val="0"/>
        <w:autoSpaceDN w:val="0"/>
        <w:adjustRightInd w:val="0"/>
        <w:spacing w:line="240" w:lineRule="auto"/>
        <w:ind w:left="480" w:hanging="480"/>
        <w:rPr>
          <w:rFonts w:ascii="Times New Roman" w:hAnsi="Times New Roman" w:cs="Times New Roman"/>
          <w:noProof/>
          <w:sz w:val="20"/>
          <w:szCs w:val="20"/>
        </w:rPr>
      </w:pPr>
      <w:r w:rsidRPr="0057318C">
        <w:rPr>
          <w:rFonts w:ascii="Times New Roman" w:hAnsi="Times New Roman" w:cs="Times New Roman"/>
          <w:color w:val="2E414F"/>
          <w:sz w:val="20"/>
          <w:szCs w:val="20"/>
          <w:shd w:val="clear" w:color="auto" w:fill="FFFFFF"/>
        </w:rPr>
        <w:t xml:space="preserve">[22] </w:t>
      </w:r>
      <w:r w:rsidR="00E137B0" w:rsidRPr="0057318C">
        <w:rPr>
          <w:rFonts w:ascii="Times New Roman" w:hAnsi="Times New Roman" w:cs="Times New Roman"/>
          <w:color w:val="2E414F"/>
          <w:sz w:val="20"/>
          <w:szCs w:val="20"/>
          <w:shd w:val="clear" w:color="auto" w:fill="FFFFFF"/>
        </w:rPr>
        <w:t>Al-Aswad, H., Hasan, H., Elmedany, W.M., Ali, M., &amp; Balakrishna, C. (2019). Towards a Blockchain-Based Zero-Knowledge Model for Secure Data Sharing and Access. </w:t>
      </w:r>
      <w:r w:rsidR="00E137B0" w:rsidRPr="0057318C">
        <w:rPr>
          <w:rStyle w:val="Emphasis"/>
          <w:rFonts w:ascii="Times New Roman" w:hAnsi="Times New Roman" w:cs="Times New Roman"/>
          <w:color w:val="2E414F"/>
          <w:sz w:val="20"/>
          <w:szCs w:val="20"/>
        </w:rPr>
        <w:t>2019 7th International Conference on Future Internet of Things and Cloud Workshops (FiCloudW)</w:t>
      </w:r>
      <w:r w:rsidR="00E137B0" w:rsidRPr="0057318C">
        <w:rPr>
          <w:rFonts w:ascii="Times New Roman" w:hAnsi="Times New Roman" w:cs="Times New Roman"/>
          <w:color w:val="2E414F"/>
          <w:sz w:val="20"/>
          <w:szCs w:val="20"/>
          <w:shd w:val="clear" w:color="auto" w:fill="FFFFFF"/>
        </w:rPr>
        <w:t>, 76-81.</w:t>
      </w:r>
      <w:r w:rsidR="00C45DA9" w:rsidRPr="0057318C">
        <w:rPr>
          <w:rFonts w:ascii="Times New Roman" w:eastAsiaTheme="minorEastAsia" w:hAnsi="Times New Roman" w:cs="Times New Roman"/>
          <w:sz w:val="20"/>
          <w:szCs w:val="20"/>
        </w:rPr>
        <w:t xml:space="preserve">        </w:t>
      </w:r>
    </w:p>
    <w:bookmarkEnd w:id="10"/>
    <w:p w14:paraId="706E06DA" w14:textId="13D4A610" w:rsidR="00A957F3" w:rsidRPr="0029221B" w:rsidRDefault="0029221B" w:rsidP="0029221B">
      <w:pPr>
        <w:rPr>
          <w:rFonts w:ascii="Times New Roman" w:eastAsiaTheme="minorEastAsia" w:hAnsi="Times New Roman" w:cs="Times New Roman"/>
        </w:rPr>
      </w:pPr>
      <w:r>
        <w:rPr>
          <w:rFonts w:ascii="Times New Roman" w:hAnsi="Times New Roman" w:cs="Times New Roman"/>
          <w:color w:val="222222"/>
          <w:sz w:val="20"/>
          <w:szCs w:val="20"/>
          <w:shd w:val="clear" w:color="auto" w:fill="FFFFFF"/>
        </w:rPr>
        <w:t xml:space="preserve">[23] </w:t>
      </w:r>
      <w:r w:rsidRPr="0029221B">
        <w:rPr>
          <w:rFonts w:ascii="Times New Roman" w:hAnsi="Times New Roman" w:cs="Times New Roman"/>
          <w:color w:val="222222"/>
          <w:sz w:val="20"/>
          <w:szCs w:val="20"/>
          <w:shd w:val="clear" w:color="auto" w:fill="FFFFFF"/>
        </w:rPr>
        <w:t>Hafid, A., Hafid, A. S., &amp; Samih, M. (2019). New mathematical model to analyze security of sharding-based blockchain protocols. </w:t>
      </w:r>
      <w:r w:rsidRPr="0029221B">
        <w:rPr>
          <w:rFonts w:ascii="Times New Roman" w:hAnsi="Times New Roman" w:cs="Times New Roman"/>
          <w:i/>
          <w:iCs/>
          <w:color w:val="222222"/>
          <w:sz w:val="20"/>
          <w:szCs w:val="20"/>
          <w:shd w:val="clear" w:color="auto" w:fill="FFFFFF"/>
        </w:rPr>
        <w:t>IEEE Access</w:t>
      </w:r>
      <w:r w:rsidRPr="0029221B">
        <w:rPr>
          <w:rFonts w:ascii="Times New Roman" w:hAnsi="Times New Roman" w:cs="Times New Roman"/>
          <w:color w:val="222222"/>
          <w:sz w:val="20"/>
          <w:szCs w:val="20"/>
          <w:shd w:val="clear" w:color="auto" w:fill="FFFFFF"/>
        </w:rPr>
        <w:t>, </w:t>
      </w:r>
      <w:r w:rsidRPr="0029221B">
        <w:rPr>
          <w:rFonts w:ascii="Times New Roman" w:hAnsi="Times New Roman" w:cs="Times New Roman"/>
          <w:i/>
          <w:iCs/>
          <w:color w:val="222222"/>
          <w:sz w:val="20"/>
          <w:szCs w:val="20"/>
          <w:shd w:val="clear" w:color="auto" w:fill="FFFFFF"/>
        </w:rPr>
        <w:t>7</w:t>
      </w:r>
      <w:r w:rsidRPr="0029221B">
        <w:rPr>
          <w:rFonts w:ascii="Times New Roman" w:hAnsi="Times New Roman" w:cs="Times New Roman"/>
          <w:color w:val="222222"/>
          <w:sz w:val="20"/>
          <w:szCs w:val="20"/>
          <w:shd w:val="clear" w:color="auto" w:fill="FFFFFF"/>
        </w:rPr>
        <w:t>, 185447-185457.</w:t>
      </w:r>
    </w:p>
    <w:sectPr w:rsidR="00A957F3" w:rsidRPr="0029221B" w:rsidSect="00DB56F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DA8FD" w14:textId="77777777" w:rsidR="00B37FE2" w:rsidRDefault="00B37FE2" w:rsidP="001E6963">
      <w:pPr>
        <w:spacing w:after="0" w:line="240" w:lineRule="auto"/>
      </w:pPr>
      <w:r>
        <w:separator/>
      </w:r>
    </w:p>
  </w:endnote>
  <w:endnote w:type="continuationSeparator" w:id="0">
    <w:p w14:paraId="3A645563" w14:textId="77777777" w:rsidR="00B37FE2" w:rsidRDefault="00B37FE2" w:rsidP="001E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473283"/>
      <w:docPartObj>
        <w:docPartGallery w:val="Page Numbers (Bottom of Page)"/>
        <w:docPartUnique/>
      </w:docPartObj>
    </w:sdtPr>
    <w:sdtEndPr>
      <w:rPr>
        <w:noProof/>
      </w:rPr>
    </w:sdtEndPr>
    <w:sdtContent>
      <w:p w14:paraId="56CBDB99" w14:textId="54F000C2" w:rsidR="00F81423" w:rsidRDefault="00F81423">
        <w:pPr>
          <w:pStyle w:val="Footer"/>
          <w:jc w:val="right"/>
        </w:pPr>
        <w:r>
          <w:fldChar w:fldCharType="begin"/>
        </w:r>
        <w:r>
          <w:instrText xml:space="preserve"> PAGE   \* MERGEFORMAT </w:instrText>
        </w:r>
        <w:r>
          <w:fldChar w:fldCharType="separate"/>
        </w:r>
        <w:r w:rsidR="00C57E38">
          <w:rPr>
            <w:noProof/>
          </w:rPr>
          <w:t>21</w:t>
        </w:r>
        <w:r>
          <w:rPr>
            <w:noProof/>
          </w:rPr>
          <w:fldChar w:fldCharType="end"/>
        </w:r>
      </w:p>
    </w:sdtContent>
  </w:sdt>
  <w:p w14:paraId="4EC7CA5F" w14:textId="77777777" w:rsidR="00F81423" w:rsidRDefault="00F814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B7244" w14:textId="77777777" w:rsidR="00B37FE2" w:rsidRDefault="00B37FE2" w:rsidP="001E6963">
      <w:pPr>
        <w:spacing w:after="0" w:line="240" w:lineRule="auto"/>
      </w:pPr>
      <w:r>
        <w:separator/>
      </w:r>
    </w:p>
  </w:footnote>
  <w:footnote w:type="continuationSeparator" w:id="0">
    <w:p w14:paraId="353E17FE" w14:textId="77777777" w:rsidR="00B37FE2" w:rsidRDefault="00B37FE2" w:rsidP="001E696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87CCC"/>
    <w:multiLevelType w:val="multilevel"/>
    <w:tmpl w:val="66F6412E"/>
    <w:lvl w:ilvl="0">
      <w:start w:val="1"/>
      <w:numFmt w:val="lowerRoman"/>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862A07"/>
    <w:multiLevelType w:val="multilevel"/>
    <w:tmpl w:val="0C862A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125AAE"/>
    <w:multiLevelType w:val="hybridMultilevel"/>
    <w:tmpl w:val="D7DA7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E5B6E"/>
    <w:multiLevelType w:val="multilevel"/>
    <w:tmpl w:val="240E5B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0A28DE"/>
    <w:multiLevelType w:val="hybridMultilevel"/>
    <w:tmpl w:val="066E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526A1"/>
    <w:multiLevelType w:val="hybridMultilevel"/>
    <w:tmpl w:val="2C7E22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6C286B"/>
    <w:multiLevelType w:val="hybridMultilevel"/>
    <w:tmpl w:val="BAB41B22"/>
    <w:lvl w:ilvl="0" w:tplc="DE8AE1D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62F48E1"/>
    <w:multiLevelType w:val="hybridMultilevel"/>
    <w:tmpl w:val="CAE0725A"/>
    <w:lvl w:ilvl="0" w:tplc="B4721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531A24"/>
    <w:multiLevelType w:val="hybridMultilevel"/>
    <w:tmpl w:val="D638DA44"/>
    <w:lvl w:ilvl="0" w:tplc="DE8AE1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931E1E"/>
    <w:multiLevelType w:val="hybridMultilevel"/>
    <w:tmpl w:val="1A2687F8"/>
    <w:lvl w:ilvl="0" w:tplc="DE8AE1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32B88"/>
    <w:multiLevelType w:val="multilevel"/>
    <w:tmpl w:val="4F832B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66C2695F"/>
    <w:multiLevelType w:val="hybridMultilevel"/>
    <w:tmpl w:val="7A56A8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365320"/>
    <w:multiLevelType w:val="hybridMultilevel"/>
    <w:tmpl w:val="A972F454"/>
    <w:lvl w:ilvl="0" w:tplc="5AF4BB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007608"/>
    <w:multiLevelType w:val="hybridMultilevel"/>
    <w:tmpl w:val="97C4AB1E"/>
    <w:lvl w:ilvl="0" w:tplc="CD56F0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854C17"/>
    <w:multiLevelType w:val="hybridMultilevel"/>
    <w:tmpl w:val="3A985F72"/>
    <w:lvl w:ilvl="0" w:tplc="F9223DA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8"/>
  </w:num>
  <w:num w:numId="3">
    <w:abstractNumId w:val="2"/>
  </w:num>
  <w:num w:numId="4">
    <w:abstractNumId w:val="5"/>
  </w:num>
  <w:num w:numId="5">
    <w:abstractNumId w:val="6"/>
  </w:num>
  <w:num w:numId="6">
    <w:abstractNumId w:val="7"/>
  </w:num>
  <w:num w:numId="7">
    <w:abstractNumId w:val="14"/>
  </w:num>
  <w:num w:numId="8">
    <w:abstractNumId w:val="12"/>
  </w:num>
  <w:num w:numId="9">
    <w:abstractNumId w:val="13"/>
  </w:num>
  <w:num w:numId="10">
    <w:abstractNumId w:val="11"/>
  </w:num>
  <w:num w:numId="11">
    <w:abstractNumId w:val="10"/>
  </w:num>
  <w:num w:numId="12">
    <w:abstractNumId w:val="0"/>
  </w:num>
  <w:num w:numId="13">
    <w:abstractNumId w:val="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6C"/>
    <w:rsid w:val="00003FD3"/>
    <w:rsid w:val="00014FFD"/>
    <w:rsid w:val="00035D3C"/>
    <w:rsid w:val="00035EB8"/>
    <w:rsid w:val="000663B4"/>
    <w:rsid w:val="000A29F5"/>
    <w:rsid w:val="000A2FD6"/>
    <w:rsid w:val="000C790A"/>
    <w:rsid w:val="000D2350"/>
    <w:rsid w:val="000D343F"/>
    <w:rsid w:val="000E43DD"/>
    <w:rsid w:val="000E7892"/>
    <w:rsid w:val="000F25D1"/>
    <w:rsid w:val="000F5D62"/>
    <w:rsid w:val="0011267A"/>
    <w:rsid w:val="00152FA4"/>
    <w:rsid w:val="00177CC7"/>
    <w:rsid w:val="00187FD7"/>
    <w:rsid w:val="00195B47"/>
    <w:rsid w:val="001C083A"/>
    <w:rsid w:val="001C5EA7"/>
    <w:rsid w:val="001D095D"/>
    <w:rsid w:val="001E6963"/>
    <w:rsid w:val="00227E89"/>
    <w:rsid w:val="00235C7B"/>
    <w:rsid w:val="00244262"/>
    <w:rsid w:val="002503B5"/>
    <w:rsid w:val="0029221B"/>
    <w:rsid w:val="00292D65"/>
    <w:rsid w:val="00295327"/>
    <w:rsid w:val="0029702E"/>
    <w:rsid w:val="002E0D18"/>
    <w:rsid w:val="002E577F"/>
    <w:rsid w:val="002F07CE"/>
    <w:rsid w:val="002F611E"/>
    <w:rsid w:val="003068EA"/>
    <w:rsid w:val="0030799D"/>
    <w:rsid w:val="00310E6C"/>
    <w:rsid w:val="003231B1"/>
    <w:rsid w:val="00326DEA"/>
    <w:rsid w:val="00334D79"/>
    <w:rsid w:val="00336C06"/>
    <w:rsid w:val="003377A7"/>
    <w:rsid w:val="00351C85"/>
    <w:rsid w:val="00355922"/>
    <w:rsid w:val="00370E2F"/>
    <w:rsid w:val="0037147D"/>
    <w:rsid w:val="00372741"/>
    <w:rsid w:val="003732AD"/>
    <w:rsid w:val="00373A08"/>
    <w:rsid w:val="003756A0"/>
    <w:rsid w:val="003A2AB3"/>
    <w:rsid w:val="003B3057"/>
    <w:rsid w:val="003C313A"/>
    <w:rsid w:val="003C3C1F"/>
    <w:rsid w:val="003D399A"/>
    <w:rsid w:val="003D4461"/>
    <w:rsid w:val="003E0D02"/>
    <w:rsid w:val="003E2450"/>
    <w:rsid w:val="003F0FA1"/>
    <w:rsid w:val="00400F87"/>
    <w:rsid w:val="00401F07"/>
    <w:rsid w:val="004115FC"/>
    <w:rsid w:val="0043258B"/>
    <w:rsid w:val="00445CF7"/>
    <w:rsid w:val="00450259"/>
    <w:rsid w:val="004554AE"/>
    <w:rsid w:val="004555E2"/>
    <w:rsid w:val="00455FD6"/>
    <w:rsid w:val="00461F32"/>
    <w:rsid w:val="00480A4E"/>
    <w:rsid w:val="004902A2"/>
    <w:rsid w:val="004C2E8A"/>
    <w:rsid w:val="004D475A"/>
    <w:rsid w:val="00500533"/>
    <w:rsid w:val="00513C42"/>
    <w:rsid w:val="0053030B"/>
    <w:rsid w:val="00535090"/>
    <w:rsid w:val="005624F1"/>
    <w:rsid w:val="00564D93"/>
    <w:rsid w:val="0056535C"/>
    <w:rsid w:val="00573164"/>
    <w:rsid w:val="0057318C"/>
    <w:rsid w:val="00575D49"/>
    <w:rsid w:val="00576A50"/>
    <w:rsid w:val="00583BC9"/>
    <w:rsid w:val="00594DAD"/>
    <w:rsid w:val="00597D99"/>
    <w:rsid w:val="005B55BE"/>
    <w:rsid w:val="005C20DF"/>
    <w:rsid w:val="005C32A6"/>
    <w:rsid w:val="005C5CF8"/>
    <w:rsid w:val="005D641F"/>
    <w:rsid w:val="00600436"/>
    <w:rsid w:val="006056DF"/>
    <w:rsid w:val="00607A18"/>
    <w:rsid w:val="00616292"/>
    <w:rsid w:val="0063568B"/>
    <w:rsid w:val="006423F8"/>
    <w:rsid w:val="006526CC"/>
    <w:rsid w:val="00665EF0"/>
    <w:rsid w:val="006704AD"/>
    <w:rsid w:val="006737AB"/>
    <w:rsid w:val="00677054"/>
    <w:rsid w:val="00685589"/>
    <w:rsid w:val="00691472"/>
    <w:rsid w:val="00697DD4"/>
    <w:rsid w:val="006A05BF"/>
    <w:rsid w:val="006A194B"/>
    <w:rsid w:val="006B71EF"/>
    <w:rsid w:val="006D43EE"/>
    <w:rsid w:val="006F27AF"/>
    <w:rsid w:val="007069AD"/>
    <w:rsid w:val="007100AD"/>
    <w:rsid w:val="00714882"/>
    <w:rsid w:val="007213DA"/>
    <w:rsid w:val="00730CF1"/>
    <w:rsid w:val="0073305E"/>
    <w:rsid w:val="00736A0F"/>
    <w:rsid w:val="00745E91"/>
    <w:rsid w:val="00752E31"/>
    <w:rsid w:val="007531B6"/>
    <w:rsid w:val="007565EC"/>
    <w:rsid w:val="00757BF5"/>
    <w:rsid w:val="00763FF8"/>
    <w:rsid w:val="00765C47"/>
    <w:rsid w:val="00781ADD"/>
    <w:rsid w:val="00795911"/>
    <w:rsid w:val="007A1DA0"/>
    <w:rsid w:val="007A37EF"/>
    <w:rsid w:val="007A3C73"/>
    <w:rsid w:val="007A3D22"/>
    <w:rsid w:val="007D2581"/>
    <w:rsid w:val="007D6DD4"/>
    <w:rsid w:val="007F134B"/>
    <w:rsid w:val="00806366"/>
    <w:rsid w:val="008206DC"/>
    <w:rsid w:val="00827730"/>
    <w:rsid w:val="008412E8"/>
    <w:rsid w:val="008561D3"/>
    <w:rsid w:val="00873477"/>
    <w:rsid w:val="00875C50"/>
    <w:rsid w:val="008B15F2"/>
    <w:rsid w:val="008B381C"/>
    <w:rsid w:val="008C3515"/>
    <w:rsid w:val="008D4CEB"/>
    <w:rsid w:val="008D59E3"/>
    <w:rsid w:val="008E11CD"/>
    <w:rsid w:val="008F21D8"/>
    <w:rsid w:val="00900A09"/>
    <w:rsid w:val="0090763B"/>
    <w:rsid w:val="00913AC1"/>
    <w:rsid w:val="0095552A"/>
    <w:rsid w:val="009720E7"/>
    <w:rsid w:val="009744E9"/>
    <w:rsid w:val="009917DA"/>
    <w:rsid w:val="009A66B6"/>
    <w:rsid w:val="009B1A97"/>
    <w:rsid w:val="009B79FD"/>
    <w:rsid w:val="009D5BAE"/>
    <w:rsid w:val="009D5E5E"/>
    <w:rsid w:val="009F512C"/>
    <w:rsid w:val="00A06192"/>
    <w:rsid w:val="00A26E72"/>
    <w:rsid w:val="00A316D6"/>
    <w:rsid w:val="00A3459C"/>
    <w:rsid w:val="00A5067C"/>
    <w:rsid w:val="00A5666E"/>
    <w:rsid w:val="00A74614"/>
    <w:rsid w:val="00A876D7"/>
    <w:rsid w:val="00A957F3"/>
    <w:rsid w:val="00AA5663"/>
    <w:rsid w:val="00AF2BD2"/>
    <w:rsid w:val="00AF35F6"/>
    <w:rsid w:val="00B13324"/>
    <w:rsid w:val="00B1582D"/>
    <w:rsid w:val="00B32C1C"/>
    <w:rsid w:val="00B3507D"/>
    <w:rsid w:val="00B35BF4"/>
    <w:rsid w:val="00B37FE2"/>
    <w:rsid w:val="00B503AA"/>
    <w:rsid w:val="00B65155"/>
    <w:rsid w:val="00B80A9F"/>
    <w:rsid w:val="00B83333"/>
    <w:rsid w:val="00B8523F"/>
    <w:rsid w:val="00B9574F"/>
    <w:rsid w:val="00BB5396"/>
    <w:rsid w:val="00BC7C85"/>
    <w:rsid w:val="00BD1D9C"/>
    <w:rsid w:val="00BF1D2F"/>
    <w:rsid w:val="00C32DDC"/>
    <w:rsid w:val="00C32E3F"/>
    <w:rsid w:val="00C34128"/>
    <w:rsid w:val="00C36C27"/>
    <w:rsid w:val="00C45DA9"/>
    <w:rsid w:val="00C52C37"/>
    <w:rsid w:val="00C534DF"/>
    <w:rsid w:val="00C57E38"/>
    <w:rsid w:val="00C60853"/>
    <w:rsid w:val="00C64211"/>
    <w:rsid w:val="00C6432C"/>
    <w:rsid w:val="00C70272"/>
    <w:rsid w:val="00C70989"/>
    <w:rsid w:val="00C81427"/>
    <w:rsid w:val="00C93CB1"/>
    <w:rsid w:val="00C93CF0"/>
    <w:rsid w:val="00CB0789"/>
    <w:rsid w:val="00CC290C"/>
    <w:rsid w:val="00CE1F0F"/>
    <w:rsid w:val="00CF1159"/>
    <w:rsid w:val="00D03D1B"/>
    <w:rsid w:val="00D13CFB"/>
    <w:rsid w:val="00D14A70"/>
    <w:rsid w:val="00D16791"/>
    <w:rsid w:val="00D20B71"/>
    <w:rsid w:val="00D25E39"/>
    <w:rsid w:val="00D31377"/>
    <w:rsid w:val="00D32ABE"/>
    <w:rsid w:val="00D375FA"/>
    <w:rsid w:val="00D42B99"/>
    <w:rsid w:val="00D50828"/>
    <w:rsid w:val="00D611A3"/>
    <w:rsid w:val="00D616AA"/>
    <w:rsid w:val="00D627E3"/>
    <w:rsid w:val="00D74D76"/>
    <w:rsid w:val="00DA1331"/>
    <w:rsid w:val="00DB56F5"/>
    <w:rsid w:val="00DB6121"/>
    <w:rsid w:val="00DC6C94"/>
    <w:rsid w:val="00DE4D09"/>
    <w:rsid w:val="00DF4CA3"/>
    <w:rsid w:val="00E03E70"/>
    <w:rsid w:val="00E072AB"/>
    <w:rsid w:val="00E137B0"/>
    <w:rsid w:val="00E30ABC"/>
    <w:rsid w:val="00E32C9E"/>
    <w:rsid w:val="00E34F0D"/>
    <w:rsid w:val="00E4044E"/>
    <w:rsid w:val="00E41FD2"/>
    <w:rsid w:val="00E467AA"/>
    <w:rsid w:val="00E7364A"/>
    <w:rsid w:val="00E935B8"/>
    <w:rsid w:val="00EA10C5"/>
    <w:rsid w:val="00EA479D"/>
    <w:rsid w:val="00EB0484"/>
    <w:rsid w:val="00EC77B5"/>
    <w:rsid w:val="00ED09C9"/>
    <w:rsid w:val="00ED2926"/>
    <w:rsid w:val="00EF4932"/>
    <w:rsid w:val="00EF7B9B"/>
    <w:rsid w:val="00F17396"/>
    <w:rsid w:val="00F22E8A"/>
    <w:rsid w:val="00F23DB8"/>
    <w:rsid w:val="00F24072"/>
    <w:rsid w:val="00F32717"/>
    <w:rsid w:val="00F42347"/>
    <w:rsid w:val="00F456AE"/>
    <w:rsid w:val="00F7676F"/>
    <w:rsid w:val="00F81423"/>
    <w:rsid w:val="00F82F8D"/>
    <w:rsid w:val="00F8535A"/>
    <w:rsid w:val="00F908D6"/>
    <w:rsid w:val="00FA4565"/>
    <w:rsid w:val="00FB021D"/>
    <w:rsid w:val="00FB2271"/>
    <w:rsid w:val="00FC501D"/>
    <w:rsid w:val="00FC6C2E"/>
    <w:rsid w:val="00FD455A"/>
    <w:rsid w:val="00FE0FFD"/>
    <w:rsid w:val="00FE166C"/>
    <w:rsid w:val="00FE241B"/>
    <w:rsid w:val="00FE3E90"/>
    <w:rsid w:val="00FF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77FC"/>
  <w15:docId w15:val="{589C3ADC-6600-425A-A827-BD336AB6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66C"/>
    <w:rPr>
      <w:color w:val="808080"/>
    </w:rPr>
  </w:style>
  <w:style w:type="paragraph" w:styleId="ListParagraph">
    <w:name w:val="List Paragraph"/>
    <w:basedOn w:val="Normal"/>
    <w:uiPriority w:val="34"/>
    <w:qFormat/>
    <w:rsid w:val="00B83333"/>
    <w:pPr>
      <w:ind w:left="720"/>
      <w:contextualSpacing/>
    </w:pPr>
  </w:style>
  <w:style w:type="table" w:styleId="TableGrid">
    <w:name w:val="Table Grid"/>
    <w:basedOn w:val="TableNormal"/>
    <w:uiPriority w:val="39"/>
    <w:rsid w:val="00500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A45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ablecaption">
    <w:name w:val="tablecaption"/>
    <w:basedOn w:val="Normal"/>
    <w:next w:val="Normal"/>
    <w:uiPriority w:val="99"/>
    <w:rsid w:val="00FA4565"/>
    <w:pPr>
      <w:keepNext/>
      <w:keepLines/>
      <w:overflowPunct w:val="0"/>
      <w:autoSpaceDE w:val="0"/>
      <w:autoSpaceDN w:val="0"/>
      <w:adjustRightInd w:val="0"/>
      <w:spacing w:before="240" w:after="120" w:line="220" w:lineRule="atLeast"/>
      <w:jc w:val="center"/>
    </w:pPr>
    <w:rPr>
      <w:rFonts w:ascii="Times New Roman" w:eastAsia="Times New Roman" w:hAnsi="Times New Roman" w:cs="Times New Roman"/>
      <w:sz w:val="18"/>
      <w:szCs w:val="20"/>
    </w:rPr>
  </w:style>
  <w:style w:type="table" w:styleId="LightShading">
    <w:name w:val="Light Shading"/>
    <w:basedOn w:val="TableNormal"/>
    <w:uiPriority w:val="60"/>
    <w:semiHidden/>
    <w:unhideWhenUsed/>
    <w:rsid w:val="00FA4565"/>
    <w:pPr>
      <w:spacing w:after="0" w:line="240" w:lineRule="auto"/>
    </w:pPr>
    <w:rPr>
      <w:rFonts w:cs="Calibri"/>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FA4565"/>
    <w:rPr>
      <w:b/>
      <w:bCs/>
    </w:rPr>
  </w:style>
  <w:style w:type="character" w:styleId="Emphasis">
    <w:name w:val="Emphasis"/>
    <w:basedOn w:val="DefaultParagraphFont"/>
    <w:uiPriority w:val="20"/>
    <w:qFormat/>
    <w:rsid w:val="005D641F"/>
    <w:rPr>
      <w:i/>
      <w:iCs/>
    </w:rPr>
  </w:style>
  <w:style w:type="character" w:styleId="Hyperlink">
    <w:name w:val="Hyperlink"/>
    <w:basedOn w:val="DefaultParagraphFont"/>
    <w:uiPriority w:val="99"/>
    <w:unhideWhenUsed/>
    <w:rsid w:val="00177CC7"/>
    <w:rPr>
      <w:color w:val="0563C1" w:themeColor="hyperlink"/>
      <w:u w:val="single"/>
    </w:rPr>
  </w:style>
  <w:style w:type="character" w:customStyle="1" w:styleId="UnresolvedMention">
    <w:name w:val="Unresolved Mention"/>
    <w:basedOn w:val="DefaultParagraphFont"/>
    <w:uiPriority w:val="99"/>
    <w:semiHidden/>
    <w:unhideWhenUsed/>
    <w:rsid w:val="00177CC7"/>
    <w:rPr>
      <w:color w:val="605E5C"/>
      <w:shd w:val="clear" w:color="auto" w:fill="E1DFDD"/>
    </w:rPr>
  </w:style>
  <w:style w:type="character" w:styleId="CommentReference">
    <w:name w:val="annotation reference"/>
    <w:basedOn w:val="DefaultParagraphFont"/>
    <w:uiPriority w:val="99"/>
    <w:semiHidden/>
    <w:unhideWhenUsed/>
    <w:rsid w:val="00400F87"/>
    <w:rPr>
      <w:sz w:val="16"/>
      <w:szCs w:val="16"/>
    </w:rPr>
  </w:style>
  <w:style w:type="paragraph" w:styleId="CommentText">
    <w:name w:val="annotation text"/>
    <w:basedOn w:val="Normal"/>
    <w:link w:val="CommentTextChar"/>
    <w:uiPriority w:val="99"/>
    <w:semiHidden/>
    <w:unhideWhenUsed/>
    <w:rsid w:val="00400F87"/>
    <w:pPr>
      <w:spacing w:line="240" w:lineRule="auto"/>
    </w:pPr>
    <w:rPr>
      <w:sz w:val="20"/>
      <w:szCs w:val="20"/>
    </w:rPr>
  </w:style>
  <w:style w:type="character" w:customStyle="1" w:styleId="CommentTextChar">
    <w:name w:val="Comment Text Char"/>
    <w:basedOn w:val="DefaultParagraphFont"/>
    <w:link w:val="CommentText"/>
    <w:uiPriority w:val="99"/>
    <w:semiHidden/>
    <w:rsid w:val="00400F87"/>
    <w:rPr>
      <w:sz w:val="20"/>
      <w:szCs w:val="20"/>
    </w:rPr>
  </w:style>
  <w:style w:type="paragraph" w:styleId="CommentSubject">
    <w:name w:val="annotation subject"/>
    <w:basedOn w:val="CommentText"/>
    <w:next w:val="CommentText"/>
    <w:link w:val="CommentSubjectChar"/>
    <w:uiPriority w:val="99"/>
    <w:semiHidden/>
    <w:unhideWhenUsed/>
    <w:rsid w:val="00400F87"/>
    <w:rPr>
      <w:b/>
      <w:bCs/>
    </w:rPr>
  </w:style>
  <w:style w:type="character" w:customStyle="1" w:styleId="CommentSubjectChar">
    <w:name w:val="Comment Subject Char"/>
    <w:basedOn w:val="CommentTextChar"/>
    <w:link w:val="CommentSubject"/>
    <w:uiPriority w:val="99"/>
    <w:semiHidden/>
    <w:rsid w:val="00400F87"/>
    <w:rPr>
      <w:b/>
      <w:bCs/>
      <w:sz w:val="20"/>
      <w:szCs w:val="20"/>
    </w:rPr>
  </w:style>
  <w:style w:type="character" w:customStyle="1" w:styleId="singlesyn">
    <w:name w:val="single_syn"/>
    <w:basedOn w:val="DefaultParagraphFont"/>
    <w:rsid w:val="007213DA"/>
  </w:style>
  <w:style w:type="character" w:customStyle="1" w:styleId="multisyn">
    <w:name w:val="multi_syn"/>
    <w:basedOn w:val="DefaultParagraphFont"/>
    <w:rsid w:val="007213DA"/>
  </w:style>
  <w:style w:type="paragraph" w:styleId="Header">
    <w:name w:val="header"/>
    <w:basedOn w:val="Normal"/>
    <w:link w:val="HeaderChar"/>
    <w:uiPriority w:val="99"/>
    <w:unhideWhenUsed/>
    <w:rsid w:val="001E6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63"/>
  </w:style>
  <w:style w:type="paragraph" w:styleId="Footer">
    <w:name w:val="footer"/>
    <w:basedOn w:val="Normal"/>
    <w:link w:val="FooterChar"/>
    <w:uiPriority w:val="99"/>
    <w:unhideWhenUsed/>
    <w:rsid w:val="001E6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63"/>
  </w:style>
  <w:style w:type="paragraph" w:customStyle="1" w:styleId="Author">
    <w:name w:val="Author"/>
    <w:basedOn w:val="Normal"/>
    <w:rsid w:val="00736A0F"/>
    <w:pPr>
      <w:spacing w:after="80" w:line="240" w:lineRule="auto"/>
      <w:jc w:val="center"/>
    </w:pPr>
    <w:rPr>
      <w:rFonts w:ascii="Helvetica" w:eastAsia="Times New Roman" w:hAnsi="Helvetica" w:cs="Times New Roman"/>
      <w:sz w:val="24"/>
      <w:szCs w:val="20"/>
    </w:rPr>
  </w:style>
  <w:style w:type="paragraph" w:customStyle="1" w:styleId="Affiliations">
    <w:name w:val="Affiliations"/>
    <w:basedOn w:val="Normal"/>
    <w:rsid w:val="0011267A"/>
    <w:pPr>
      <w:spacing w:after="0" w:line="240" w:lineRule="auto"/>
      <w:jc w:val="center"/>
    </w:pPr>
    <w:rPr>
      <w:rFonts w:ascii="Helvetica" w:eastAsia="Times New Roman" w:hAnsi="Helvetica" w:cs="Times New Roman"/>
      <w:sz w:val="20"/>
      <w:szCs w:val="20"/>
    </w:rPr>
  </w:style>
  <w:style w:type="paragraph" w:styleId="NoSpacing">
    <w:name w:val="No Spacing"/>
    <w:uiPriority w:val="1"/>
    <w:qFormat/>
    <w:rsid w:val="00112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0093">
      <w:bodyDiv w:val="1"/>
      <w:marLeft w:val="0"/>
      <w:marRight w:val="0"/>
      <w:marTop w:val="0"/>
      <w:marBottom w:val="0"/>
      <w:divBdr>
        <w:top w:val="none" w:sz="0" w:space="0" w:color="auto"/>
        <w:left w:val="none" w:sz="0" w:space="0" w:color="auto"/>
        <w:bottom w:val="none" w:sz="0" w:space="0" w:color="auto"/>
        <w:right w:val="none" w:sz="0" w:space="0" w:color="auto"/>
      </w:divBdr>
    </w:div>
    <w:div w:id="127167607">
      <w:bodyDiv w:val="1"/>
      <w:marLeft w:val="0"/>
      <w:marRight w:val="0"/>
      <w:marTop w:val="0"/>
      <w:marBottom w:val="0"/>
      <w:divBdr>
        <w:top w:val="none" w:sz="0" w:space="0" w:color="auto"/>
        <w:left w:val="none" w:sz="0" w:space="0" w:color="auto"/>
        <w:bottom w:val="none" w:sz="0" w:space="0" w:color="auto"/>
        <w:right w:val="none" w:sz="0" w:space="0" w:color="auto"/>
      </w:divBdr>
    </w:div>
    <w:div w:id="337663188">
      <w:bodyDiv w:val="1"/>
      <w:marLeft w:val="0"/>
      <w:marRight w:val="0"/>
      <w:marTop w:val="0"/>
      <w:marBottom w:val="0"/>
      <w:divBdr>
        <w:top w:val="none" w:sz="0" w:space="0" w:color="auto"/>
        <w:left w:val="none" w:sz="0" w:space="0" w:color="auto"/>
        <w:bottom w:val="none" w:sz="0" w:space="0" w:color="auto"/>
        <w:right w:val="none" w:sz="0" w:space="0" w:color="auto"/>
      </w:divBdr>
      <w:divsChild>
        <w:div w:id="641665896">
          <w:marLeft w:val="0"/>
          <w:marRight w:val="0"/>
          <w:marTop w:val="0"/>
          <w:marBottom w:val="0"/>
          <w:divBdr>
            <w:top w:val="none" w:sz="0" w:space="0" w:color="auto"/>
            <w:left w:val="none" w:sz="0" w:space="0" w:color="auto"/>
            <w:bottom w:val="none" w:sz="0" w:space="0" w:color="auto"/>
            <w:right w:val="none" w:sz="0" w:space="0" w:color="auto"/>
          </w:divBdr>
        </w:div>
      </w:divsChild>
    </w:div>
    <w:div w:id="338847058">
      <w:bodyDiv w:val="1"/>
      <w:marLeft w:val="0"/>
      <w:marRight w:val="0"/>
      <w:marTop w:val="0"/>
      <w:marBottom w:val="0"/>
      <w:divBdr>
        <w:top w:val="none" w:sz="0" w:space="0" w:color="auto"/>
        <w:left w:val="none" w:sz="0" w:space="0" w:color="auto"/>
        <w:bottom w:val="none" w:sz="0" w:space="0" w:color="auto"/>
        <w:right w:val="none" w:sz="0" w:space="0" w:color="auto"/>
      </w:divBdr>
    </w:div>
    <w:div w:id="678849859">
      <w:bodyDiv w:val="1"/>
      <w:marLeft w:val="0"/>
      <w:marRight w:val="0"/>
      <w:marTop w:val="0"/>
      <w:marBottom w:val="0"/>
      <w:divBdr>
        <w:top w:val="none" w:sz="0" w:space="0" w:color="auto"/>
        <w:left w:val="none" w:sz="0" w:space="0" w:color="auto"/>
        <w:bottom w:val="none" w:sz="0" w:space="0" w:color="auto"/>
        <w:right w:val="none" w:sz="0" w:space="0" w:color="auto"/>
      </w:divBdr>
      <w:divsChild>
        <w:div w:id="866720491">
          <w:marLeft w:val="0"/>
          <w:marRight w:val="0"/>
          <w:marTop w:val="0"/>
          <w:marBottom w:val="0"/>
          <w:divBdr>
            <w:top w:val="none" w:sz="0" w:space="0" w:color="auto"/>
            <w:left w:val="none" w:sz="0" w:space="0" w:color="auto"/>
            <w:bottom w:val="none" w:sz="0" w:space="0" w:color="auto"/>
            <w:right w:val="none" w:sz="0" w:space="0" w:color="auto"/>
          </w:divBdr>
        </w:div>
        <w:div w:id="1188451718">
          <w:marLeft w:val="0"/>
          <w:marRight w:val="0"/>
          <w:marTop w:val="0"/>
          <w:marBottom w:val="0"/>
          <w:divBdr>
            <w:top w:val="none" w:sz="0" w:space="0" w:color="auto"/>
            <w:left w:val="none" w:sz="0" w:space="0" w:color="auto"/>
            <w:bottom w:val="none" w:sz="0" w:space="0" w:color="auto"/>
            <w:right w:val="none" w:sz="0" w:space="0" w:color="auto"/>
          </w:divBdr>
        </w:div>
      </w:divsChild>
    </w:div>
    <w:div w:id="721371453">
      <w:bodyDiv w:val="1"/>
      <w:marLeft w:val="0"/>
      <w:marRight w:val="0"/>
      <w:marTop w:val="0"/>
      <w:marBottom w:val="0"/>
      <w:divBdr>
        <w:top w:val="none" w:sz="0" w:space="0" w:color="auto"/>
        <w:left w:val="none" w:sz="0" w:space="0" w:color="auto"/>
        <w:bottom w:val="none" w:sz="0" w:space="0" w:color="auto"/>
        <w:right w:val="none" w:sz="0" w:space="0" w:color="auto"/>
      </w:divBdr>
    </w:div>
    <w:div w:id="783310941">
      <w:bodyDiv w:val="1"/>
      <w:marLeft w:val="0"/>
      <w:marRight w:val="0"/>
      <w:marTop w:val="0"/>
      <w:marBottom w:val="0"/>
      <w:divBdr>
        <w:top w:val="none" w:sz="0" w:space="0" w:color="auto"/>
        <w:left w:val="none" w:sz="0" w:space="0" w:color="auto"/>
        <w:bottom w:val="none" w:sz="0" w:space="0" w:color="auto"/>
        <w:right w:val="none" w:sz="0" w:space="0" w:color="auto"/>
      </w:divBdr>
    </w:div>
    <w:div w:id="816846492">
      <w:bodyDiv w:val="1"/>
      <w:marLeft w:val="0"/>
      <w:marRight w:val="0"/>
      <w:marTop w:val="0"/>
      <w:marBottom w:val="0"/>
      <w:divBdr>
        <w:top w:val="none" w:sz="0" w:space="0" w:color="auto"/>
        <w:left w:val="none" w:sz="0" w:space="0" w:color="auto"/>
        <w:bottom w:val="none" w:sz="0" w:space="0" w:color="auto"/>
        <w:right w:val="none" w:sz="0" w:space="0" w:color="auto"/>
      </w:divBdr>
    </w:div>
    <w:div w:id="898905839">
      <w:bodyDiv w:val="1"/>
      <w:marLeft w:val="0"/>
      <w:marRight w:val="0"/>
      <w:marTop w:val="0"/>
      <w:marBottom w:val="0"/>
      <w:divBdr>
        <w:top w:val="none" w:sz="0" w:space="0" w:color="auto"/>
        <w:left w:val="none" w:sz="0" w:space="0" w:color="auto"/>
        <w:bottom w:val="none" w:sz="0" w:space="0" w:color="auto"/>
        <w:right w:val="none" w:sz="0" w:space="0" w:color="auto"/>
      </w:divBdr>
    </w:div>
    <w:div w:id="1227761730">
      <w:bodyDiv w:val="1"/>
      <w:marLeft w:val="0"/>
      <w:marRight w:val="0"/>
      <w:marTop w:val="0"/>
      <w:marBottom w:val="0"/>
      <w:divBdr>
        <w:top w:val="none" w:sz="0" w:space="0" w:color="auto"/>
        <w:left w:val="none" w:sz="0" w:space="0" w:color="auto"/>
        <w:bottom w:val="none" w:sz="0" w:space="0" w:color="auto"/>
        <w:right w:val="none" w:sz="0" w:space="0" w:color="auto"/>
      </w:divBdr>
    </w:div>
    <w:div w:id="1848135119">
      <w:bodyDiv w:val="1"/>
      <w:marLeft w:val="0"/>
      <w:marRight w:val="0"/>
      <w:marTop w:val="0"/>
      <w:marBottom w:val="0"/>
      <w:divBdr>
        <w:top w:val="none" w:sz="0" w:space="0" w:color="auto"/>
        <w:left w:val="none" w:sz="0" w:space="0" w:color="auto"/>
        <w:bottom w:val="none" w:sz="0" w:space="0" w:color="auto"/>
        <w:right w:val="none" w:sz="0" w:space="0" w:color="auto"/>
      </w:divBdr>
    </w:div>
    <w:div w:id="1941334186">
      <w:bodyDiv w:val="1"/>
      <w:marLeft w:val="0"/>
      <w:marRight w:val="0"/>
      <w:marTop w:val="0"/>
      <w:marBottom w:val="0"/>
      <w:divBdr>
        <w:top w:val="none" w:sz="0" w:space="0" w:color="auto"/>
        <w:left w:val="none" w:sz="0" w:space="0" w:color="auto"/>
        <w:bottom w:val="none" w:sz="0" w:space="0" w:color="auto"/>
        <w:right w:val="none" w:sz="0" w:space="0" w:color="auto"/>
      </w:divBdr>
    </w:div>
    <w:div w:id="2115906097">
      <w:bodyDiv w:val="1"/>
      <w:marLeft w:val="0"/>
      <w:marRight w:val="0"/>
      <w:marTop w:val="0"/>
      <w:marBottom w:val="0"/>
      <w:divBdr>
        <w:top w:val="none" w:sz="0" w:space="0" w:color="auto"/>
        <w:left w:val="none" w:sz="0" w:space="0" w:color="auto"/>
        <w:bottom w:val="none" w:sz="0" w:space="0" w:color="auto"/>
        <w:right w:val="none" w:sz="0" w:space="0" w:color="auto"/>
      </w:divBdr>
      <w:divsChild>
        <w:div w:id="47535635">
          <w:marLeft w:val="0"/>
          <w:marRight w:val="0"/>
          <w:marTop w:val="0"/>
          <w:marBottom w:val="0"/>
          <w:divBdr>
            <w:top w:val="none" w:sz="0" w:space="0" w:color="auto"/>
            <w:left w:val="none" w:sz="0" w:space="0" w:color="auto"/>
            <w:bottom w:val="none" w:sz="0" w:space="0" w:color="auto"/>
            <w:right w:val="none" w:sz="0" w:space="0" w:color="auto"/>
          </w:divBdr>
        </w:div>
        <w:div w:id="71920625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4.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yperlink" Target="https://doi.org/10.3390/s19051181"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HP\Desktop\Research%20Folder\calculation%20and%20results%20majigi.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HP\Desktop\Research%20Folder\calculation%20and%20results%20majigi.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Model</a:t>
            </a:r>
            <a:r>
              <a:rPr lang="en-US" baseline="0"/>
              <a:t> Validation</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'[calculation and results majigi.xlsx]Sheet1'!$A$2:$B$11</c:f>
              <c:multiLvlStrCache>
                <c:ptCount val="10"/>
                <c:lvl>
                  <c:pt idx="0">
                    <c:v>Proposed scheme</c:v>
                  </c:pt>
                  <c:pt idx="1">
                    <c:v>10000:5b42403465323531353466:3ce6e4caa0c2bb9eaa8604186a0fd3e46cc62453321db168906a45a4a61595cf5404cebe32e97a24d14c8e2929f2ce7ebc9492a2d549c1723f6678b46cd1aa13</c:v>
                  </c:pt>
                  <c:pt idx="2">
                    <c:v>10000:5b42403465323531353466:27b466d41a58e28375a6486de4f24edc3478f44965f19b8dca4b60dcaac8e1cf5b5f7ea4e7cc7cbe0c00ebc60c5b8b6f044063d2f21356f721a2dae62828c522</c:v>
                  </c:pt>
                  <c:pt idx="3">
                    <c:v>10000:5b42403465323531353466:3942e9322cfd4ce107553e227dbc350bf667e8b6d8dc9fc82039b8d235a87c5b3a3e169a3ba72946815f18a7e28775b735505fe108ca6242eb8f68fd4504ee09</c:v>
                  </c:pt>
                  <c:pt idx="4">
                    <c:v>10000:5b42403465323531353466:b1817443067bd9cfc3a295bb59b4288e4ddd2d61ed782302d81bcd71e129d0526de589edb29e696a063eb39ff02a5d3433e12949d164d27d51dd0b878a6b6231</c:v>
                  </c:pt>
                  <c:pt idx="6">
                    <c:v>10000:5b42403465323531353466:d873745e8ce455a8255a39bf35fe5fd0d162c0d02e8aeee662def3de85f6750f8289424b31d11512a104d96eb87240e5f364e91c1d317a8018ba6a10414c60f</c:v>
                  </c:pt>
                  <c:pt idx="7">
                    <c:v>10000:5b42403465323531353466:b8bf73584882adaa164b14a72129c2916b6fa9b51a633ffa6cf199b30398c5ac8d88acf1ed5b5e87f1f38f98ed05fc50adc80915997b401b62ac7c2dafec2afd</c:v>
                  </c:pt>
                  <c:pt idx="8">
                    <c:v>10000:5b42403465323531353466:c4e14e577c526cdf3d6efacb53e624978283384f08208c871a8ccf3bf4352f2fbca5e763f1194baf34c9ff147de8d0eda6363e89046c3986a202ce4eeb679599</c:v>
                  </c:pt>
                  <c:pt idx="9">
                    <c:v>10000:5b42403465323531353466:3ce6e4caa0c2bb9eaa8604186a0fd3e46cc62453321db168906a45a4a61595cf5404cebe32e97a24d14c8e2929f2ce7ebc9492a2d549c1723f6678b46cd1aa13</c:v>
                  </c:pt>
                </c:lvl>
                <c:lvl>
                  <c:pt idx="0">
                    <c:v>Data_Experiment_2</c:v>
                  </c:pt>
                  <c:pt idx="1">
                    <c:v> 'gnfuv-temp-exp1-55d487b85b-5dmwq'</c:v>
                  </c:pt>
                  <c:pt idx="2">
                    <c:v> 'gnfuv-temp-exp1-55d487b85b-2648d'</c:v>
                  </c:pt>
                  <c:pt idx="3">
                    <c:v> 'gnfuv-temp-exp1-55d487b85b-t2rkn'</c:v>
                  </c:pt>
                  <c:pt idx="4">
                    <c:v> 'gnfuv-temp-exp1-55d487b85b-b9wx5'</c:v>
                  </c:pt>
                  <c:pt idx="5">
                    <c:v>Data_Experiment_1</c:v>
                  </c:pt>
                  <c:pt idx="6">
                    <c:v> 'gnfuv-temp-exp1-55d487b85b-5g2xh'</c:v>
                  </c:pt>
                  <c:pt idx="7">
                    <c:v> 'gnfuv-temp-exp1-55d487b85b-2bl8b'</c:v>
                  </c:pt>
                  <c:pt idx="8">
                    <c:v> 'gnfuv-temp-exp1-55d487b85b-2msrd'</c:v>
                  </c:pt>
                  <c:pt idx="9">
                    <c:v> 'gnfuv-temp-exp1-55d487b85b-5dmwq'</c:v>
                  </c:pt>
                </c:lvl>
              </c:multiLvlStrCache>
            </c:multiLvlStrRef>
          </c:cat>
          <c:val>
            <c:numRef>
              <c:f>'[calculation and results majigi.xlsx]Sheet1'!$C$2:$C$11</c:f>
              <c:numCache>
                <c:formatCode>General</c:formatCode>
                <c:ptCount val="10"/>
                <c:pt idx="0">
                  <c:v>0.0</c:v>
                </c:pt>
                <c:pt idx="1">
                  <c:v>33.0</c:v>
                </c:pt>
                <c:pt idx="2">
                  <c:v>33.0</c:v>
                </c:pt>
                <c:pt idx="3">
                  <c:v>33.0</c:v>
                </c:pt>
                <c:pt idx="4">
                  <c:v>33.0</c:v>
                </c:pt>
                <c:pt idx="6">
                  <c:v>33.0</c:v>
                </c:pt>
                <c:pt idx="7">
                  <c:v>33.0</c:v>
                </c:pt>
                <c:pt idx="8">
                  <c:v>33.0</c:v>
                </c:pt>
                <c:pt idx="9">
                  <c:v>33.0</c:v>
                </c:pt>
              </c:numCache>
            </c:numRef>
          </c:val>
          <c:extLst xmlns:c16r2="http://schemas.microsoft.com/office/drawing/2015/06/chart">
            <c:ext xmlns:c16="http://schemas.microsoft.com/office/drawing/2014/chart" uri="{C3380CC4-5D6E-409C-BE32-E72D297353CC}">
              <c16:uniqueId val="{00000000-7501-4FD1-8B46-03648B95791E}"/>
            </c:ext>
          </c:extLst>
        </c:ser>
        <c:ser>
          <c:idx val="1"/>
          <c:order val="1"/>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'[calculation and results majigi.xlsx]Sheet1'!$A$2:$B$11</c:f>
              <c:multiLvlStrCache>
                <c:ptCount val="10"/>
                <c:lvl>
                  <c:pt idx="0">
                    <c:v>Proposed scheme</c:v>
                  </c:pt>
                  <c:pt idx="1">
                    <c:v>10000:5b42403465323531353466:3ce6e4caa0c2bb9eaa8604186a0fd3e46cc62453321db168906a45a4a61595cf5404cebe32e97a24d14c8e2929f2ce7ebc9492a2d549c1723f6678b46cd1aa13</c:v>
                  </c:pt>
                  <c:pt idx="2">
                    <c:v>10000:5b42403465323531353466:27b466d41a58e28375a6486de4f24edc3478f44965f19b8dca4b60dcaac8e1cf5b5f7ea4e7cc7cbe0c00ebc60c5b8b6f044063d2f21356f721a2dae62828c522</c:v>
                  </c:pt>
                  <c:pt idx="3">
                    <c:v>10000:5b42403465323531353466:3942e9322cfd4ce107553e227dbc350bf667e8b6d8dc9fc82039b8d235a87c5b3a3e169a3ba72946815f18a7e28775b735505fe108ca6242eb8f68fd4504ee09</c:v>
                  </c:pt>
                  <c:pt idx="4">
                    <c:v>10000:5b42403465323531353466:b1817443067bd9cfc3a295bb59b4288e4ddd2d61ed782302d81bcd71e129d0526de589edb29e696a063eb39ff02a5d3433e12949d164d27d51dd0b878a6b6231</c:v>
                  </c:pt>
                  <c:pt idx="6">
                    <c:v>10000:5b42403465323531353466:d873745e8ce455a8255a39bf35fe5fd0d162c0d02e8aeee662def3de85f6750f8289424b31d11512a104d96eb87240e5f364e91c1d317a8018ba6a10414c60f</c:v>
                  </c:pt>
                  <c:pt idx="7">
                    <c:v>10000:5b42403465323531353466:b8bf73584882adaa164b14a72129c2916b6fa9b51a633ffa6cf199b30398c5ac8d88acf1ed5b5e87f1f38f98ed05fc50adc80915997b401b62ac7c2dafec2afd</c:v>
                  </c:pt>
                  <c:pt idx="8">
                    <c:v>10000:5b42403465323531353466:c4e14e577c526cdf3d6efacb53e624978283384f08208c871a8ccf3bf4352f2fbca5e763f1194baf34c9ff147de8d0eda6363e89046c3986a202ce4eeb679599</c:v>
                  </c:pt>
                  <c:pt idx="9">
                    <c:v>10000:5b42403465323531353466:3ce6e4caa0c2bb9eaa8604186a0fd3e46cc62453321db168906a45a4a61595cf5404cebe32e97a24d14c8e2929f2ce7ebc9492a2d549c1723f6678b46cd1aa13</c:v>
                  </c:pt>
                </c:lvl>
                <c:lvl>
                  <c:pt idx="0">
                    <c:v>Data_Experiment_2</c:v>
                  </c:pt>
                  <c:pt idx="1">
                    <c:v> 'gnfuv-temp-exp1-55d487b85b-5dmwq'</c:v>
                  </c:pt>
                  <c:pt idx="2">
                    <c:v> 'gnfuv-temp-exp1-55d487b85b-2648d'</c:v>
                  </c:pt>
                  <c:pt idx="3">
                    <c:v> 'gnfuv-temp-exp1-55d487b85b-t2rkn'</c:v>
                  </c:pt>
                  <c:pt idx="4">
                    <c:v> 'gnfuv-temp-exp1-55d487b85b-b9wx5'</c:v>
                  </c:pt>
                  <c:pt idx="5">
                    <c:v>Data_Experiment_1</c:v>
                  </c:pt>
                  <c:pt idx="6">
                    <c:v> 'gnfuv-temp-exp1-55d487b85b-5g2xh'</c:v>
                  </c:pt>
                  <c:pt idx="7">
                    <c:v> 'gnfuv-temp-exp1-55d487b85b-2bl8b'</c:v>
                  </c:pt>
                  <c:pt idx="8">
                    <c:v> 'gnfuv-temp-exp1-55d487b85b-2msrd'</c:v>
                  </c:pt>
                  <c:pt idx="9">
                    <c:v> 'gnfuv-temp-exp1-55d487b85b-5dmwq'</c:v>
                  </c:pt>
                </c:lvl>
              </c:multiLvlStrCache>
            </c:multiLvlStrRef>
          </c:cat>
          <c:val>
            <c:numRef>
              <c:f>'[calculation and results majigi.xlsx]Sheet1'!$D$2:$D$11</c:f>
              <c:numCache>
                <c:formatCode>General</c:formatCode>
                <c:ptCount val="10"/>
                <c:pt idx="0">
                  <c:v>0.0</c:v>
                </c:pt>
                <c:pt idx="1">
                  <c:v>157.0</c:v>
                </c:pt>
                <c:pt idx="2">
                  <c:v>157.0</c:v>
                </c:pt>
                <c:pt idx="3">
                  <c:v>157.0</c:v>
                </c:pt>
                <c:pt idx="4">
                  <c:v>157.0</c:v>
                </c:pt>
                <c:pt idx="6">
                  <c:v>156.0</c:v>
                </c:pt>
                <c:pt idx="7">
                  <c:v>157.0</c:v>
                </c:pt>
                <c:pt idx="8">
                  <c:v>157.0</c:v>
                </c:pt>
                <c:pt idx="9">
                  <c:v>157.0</c:v>
                </c:pt>
              </c:numCache>
            </c:numRef>
          </c:val>
          <c:extLst xmlns:c16r2="http://schemas.microsoft.com/office/drawing/2015/06/chart">
            <c:ext xmlns:c16="http://schemas.microsoft.com/office/drawing/2014/chart" uri="{C3380CC4-5D6E-409C-BE32-E72D297353CC}">
              <c16:uniqueId val="{00000001-7501-4FD1-8B46-03648B95791E}"/>
            </c:ext>
          </c:extLst>
        </c:ser>
        <c:dLbls>
          <c:dLblPos val="ctr"/>
          <c:showLegendKey val="0"/>
          <c:showVal val="1"/>
          <c:showCatName val="0"/>
          <c:showSerName val="0"/>
          <c:showPercent val="0"/>
          <c:showBubbleSize val="0"/>
        </c:dLbls>
        <c:gapWidth val="150"/>
        <c:axId val="1315175952"/>
        <c:axId val="1315178768"/>
      </c:barChart>
      <c:lineChart>
        <c:grouping val="standard"/>
        <c:varyColors val="0"/>
        <c:ser>
          <c:idx val="2"/>
          <c:order val="2"/>
          <c:spPr>
            <a:ln w="34925" cap="rnd">
              <a:solidFill>
                <a:schemeClr val="accent6"/>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'[calculation and results majigi.xlsx]Sheet1'!$A$2:$B$11</c:f>
              <c:multiLvlStrCache>
                <c:ptCount val="10"/>
                <c:lvl>
                  <c:pt idx="0">
                    <c:v>Proposed scheme</c:v>
                  </c:pt>
                  <c:pt idx="1">
                    <c:v>10000:5b42403465323531353466:3ce6e4caa0c2bb9eaa8604186a0fd3e46cc62453321db168906a45a4a61595cf5404cebe32e97a24d14c8e2929f2ce7ebc9492a2d549c1723f6678b46cd1aa13</c:v>
                  </c:pt>
                  <c:pt idx="2">
                    <c:v>10000:5b42403465323531353466:27b466d41a58e28375a6486de4f24edc3478f44965f19b8dca4b60dcaac8e1cf5b5f7ea4e7cc7cbe0c00ebc60c5b8b6f044063d2f21356f721a2dae62828c522</c:v>
                  </c:pt>
                  <c:pt idx="3">
                    <c:v>10000:5b42403465323531353466:3942e9322cfd4ce107553e227dbc350bf667e8b6d8dc9fc82039b8d235a87c5b3a3e169a3ba72946815f18a7e28775b735505fe108ca6242eb8f68fd4504ee09</c:v>
                  </c:pt>
                  <c:pt idx="4">
                    <c:v>10000:5b42403465323531353466:b1817443067bd9cfc3a295bb59b4288e4ddd2d61ed782302d81bcd71e129d0526de589edb29e696a063eb39ff02a5d3433e12949d164d27d51dd0b878a6b6231</c:v>
                  </c:pt>
                  <c:pt idx="6">
                    <c:v>10000:5b42403465323531353466:d873745e8ce455a8255a39bf35fe5fd0d162c0d02e8aeee662def3de85f6750f8289424b31d11512a104d96eb87240e5f364e91c1d317a8018ba6a10414c60f</c:v>
                  </c:pt>
                  <c:pt idx="7">
                    <c:v>10000:5b42403465323531353466:b8bf73584882adaa164b14a72129c2916b6fa9b51a633ffa6cf199b30398c5ac8d88acf1ed5b5e87f1f38f98ed05fc50adc80915997b401b62ac7c2dafec2afd</c:v>
                  </c:pt>
                  <c:pt idx="8">
                    <c:v>10000:5b42403465323531353466:c4e14e577c526cdf3d6efacb53e624978283384f08208c871a8ccf3bf4352f2fbca5e763f1194baf34c9ff147de8d0eda6363e89046c3986a202ce4eeb679599</c:v>
                  </c:pt>
                  <c:pt idx="9">
                    <c:v>10000:5b42403465323531353466:3ce6e4caa0c2bb9eaa8604186a0fd3e46cc62453321db168906a45a4a61595cf5404cebe32e97a24d14c8e2929f2ce7ebc9492a2d549c1723f6678b46cd1aa13</c:v>
                  </c:pt>
                </c:lvl>
                <c:lvl>
                  <c:pt idx="0">
                    <c:v>Data_Experiment_2</c:v>
                  </c:pt>
                  <c:pt idx="1">
                    <c:v> 'gnfuv-temp-exp1-55d487b85b-5dmwq'</c:v>
                  </c:pt>
                  <c:pt idx="2">
                    <c:v> 'gnfuv-temp-exp1-55d487b85b-2648d'</c:v>
                  </c:pt>
                  <c:pt idx="3">
                    <c:v> 'gnfuv-temp-exp1-55d487b85b-t2rkn'</c:v>
                  </c:pt>
                  <c:pt idx="4">
                    <c:v> 'gnfuv-temp-exp1-55d487b85b-b9wx5'</c:v>
                  </c:pt>
                  <c:pt idx="5">
                    <c:v>Data_Experiment_1</c:v>
                  </c:pt>
                  <c:pt idx="6">
                    <c:v> 'gnfuv-temp-exp1-55d487b85b-5g2xh'</c:v>
                  </c:pt>
                  <c:pt idx="7">
                    <c:v> 'gnfuv-temp-exp1-55d487b85b-2bl8b'</c:v>
                  </c:pt>
                  <c:pt idx="8">
                    <c:v> 'gnfuv-temp-exp1-55d487b85b-2msrd'</c:v>
                  </c:pt>
                  <c:pt idx="9">
                    <c:v> 'gnfuv-temp-exp1-55d487b85b-5dmwq'</c:v>
                  </c:pt>
                </c:lvl>
              </c:multiLvlStrCache>
            </c:multiLvlStrRef>
          </c:cat>
          <c:val>
            <c:numRef>
              <c:f>'[calculation and results majigi.xlsx]Sheet1'!$E$2:$E$11</c:f>
              <c:numCache>
                <c:formatCode>General</c:formatCode>
                <c:ptCount val="10"/>
                <c:pt idx="0">
                  <c:v>0.0</c:v>
                </c:pt>
                <c:pt idx="1">
                  <c:v>26373.0</c:v>
                </c:pt>
                <c:pt idx="2">
                  <c:v>27460.0</c:v>
                </c:pt>
                <c:pt idx="3">
                  <c:v>28620.0</c:v>
                </c:pt>
                <c:pt idx="4">
                  <c:v>28162.0</c:v>
                </c:pt>
                <c:pt idx="5">
                  <c:v>0.0</c:v>
                </c:pt>
                <c:pt idx="6">
                  <c:v>26865.0</c:v>
                </c:pt>
                <c:pt idx="7">
                  <c:v>27196.0</c:v>
                </c:pt>
                <c:pt idx="8">
                  <c:v>28875.0</c:v>
                </c:pt>
                <c:pt idx="9">
                  <c:v>28866.0</c:v>
                </c:pt>
              </c:numCache>
            </c:numRef>
          </c:val>
          <c:smooth val="0"/>
          <c:extLst xmlns:c16r2="http://schemas.microsoft.com/office/drawing/2015/06/chart">
            <c:ext xmlns:c16="http://schemas.microsoft.com/office/drawing/2014/chart" uri="{C3380CC4-5D6E-409C-BE32-E72D297353CC}">
              <c16:uniqueId val="{00000002-7501-4FD1-8B46-03648B95791E}"/>
            </c:ext>
          </c:extLst>
        </c:ser>
        <c:ser>
          <c:idx val="3"/>
          <c:order val="3"/>
          <c:spPr>
            <a:ln w="34925" cap="rnd">
              <a:solidFill>
                <a:schemeClr val="accent2">
                  <a:lumMod val="60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'[calculation and results majigi.xlsx]Sheet1'!$A$2:$B$11</c:f>
              <c:multiLvlStrCache>
                <c:ptCount val="10"/>
                <c:lvl>
                  <c:pt idx="0">
                    <c:v>Proposed scheme</c:v>
                  </c:pt>
                  <c:pt idx="1">
                    <c:v>10000:5b42403465323531353466:3ce6e4caa0c2bb9eaa8604186a0fd3e46cc62453321db168906a45a4a61595cf5404cebe32e97a24d14c8e2929f2ce7ebc9492a2d549c1723f6678b46cd1aa13</c:v>
                  </c:pt>
                  <c:pt idx="2">
                    <c:v>10000:5b42403465323531353466:27b466d41a58e28375a6486de4f24edc3478f44965f19b8dca4b60dcaac8e1cf5b5f7ea4e7cc7cbe0c00ebc60c5b8b6f044063d2f21356f721a2dae62828c522</c:v>
                  </c:pt>
                  <c:pt idx="3">
                    <c:v>10000:5b42403465323531353466:3942e9322cfd4ce107553e227dbc350bf667e8b6d8dc9fc82039b8d235a87c5b3a3e169a3ba72946815f18a7e28775b735505fe108ca6242eb8f68fd4504ee09</c:v>
                  </c:pt>
                  <c:pt idx="4">
                    <c:v>10000:5b42403465323531353466:b1817443067bd9cfc3a295bb59b4288e4ddd2d61ed782302d81bcd71e129d0526de589edb29e696a063eb39ff02a5d3433e12949d164d27d51dd0b878a6b6231</c:v>
                  </c:pt>
                  <c:pt idx="6">
                    <c:v>10000:5b42403465323531353466:d873745e8ce455a8255a39bf35fe5fd0d162c0d02e8aeee662def3de85f6750f8289424b31d11512a104d96eb87240e5f364e91c1d317a8018ba6a10414c60f</c:v>
                  </c:pt>
                  <c:pt idx="7">
                    <c:v>10000:5b42403465323531353466:b8bf73584882adaa164b14a72129c2916b6fa9b51a633ffa6cf199b30398c5ac8d88acf1ed5b5e87f1f38f98ed05fc50adc80915997b401b62ac7c2dafec2afd</c:v>
                  </c:pt>
                  <c:pt idx="8">
                    <c:v>10000:5b42403465323531353466:c4e14e577c526cdf3d6efacb53e624978283384f08208c871a8ccf3bf4352f2fbca5e763f1194baf34c9ff147de8d0eda6363e89046c3986a202ce4eeb679599</c:v>
                  </c:pt>
                  <c:pt idx="9">
                    <c:v>10000:5b42403465323531353466:3ce6e4caa0c2bb9eaa8604186a0fd3e46cc62453321db168906a45a4a61595cf5404cebe32e97a24d14c8e2929f2ce7ebc9492a2d549c1723f6678b46cd1aa13</c:v>
                  </c:pt>
                </c:lvl>
                <c:lvl>
                  <c:pt idx="0">
                    <c:v>Data_Experiment_2</c:v>
                  </c:pt>
                  <c:pt idx="1">
                    <c:v> 'gnfuv-temp-exp1-55d487b85b-5dmwq'</c:v>
                  </c:pt>
                  <c:pt idx="2">
                    <c:v> 'gnfuv-temp-exp1-55d487b85b-2648d'</c:v>
                  </c:pt>
                  <c:pt idx="3">
                    <c:v> 'gnfuv-temp-exp1-55d487b85b-t2rkn'</c:v>
                  </c:pt>
                  <c:pt idx="4">
                    <c:v> 'gnfuv-temp-exp1-55d487b85b-b9wx5'</c:v>
                  </c:pt>
                  <c:pt idx="5">
                    <c:v>Data_Experiment_1</c:v>
                  </c:pt>
                  <c:pt idx="6">
                    <c:v> 'gnfuv-temp-exp1-55d487b85b-5g2xh'</c:v>
                  </c:pt>
                  <c:pt idx="7">
                    <c:v> 'gnfuv-temp-exp1-55d487b85b-2bl8b'</c:v>
                  </c:pt>
                  <c:pt idx="8">
                    <c:v> 'gnfuv-temp-exp1-55d487b85b-2msrd'</c:v>
                  </c:pt>
                  <c:pt idx="9">
                    <c:v> 'gnfuv-temp-exp1-55d487b85b-5dmwq'</c:v>
                  </c:pt>
                </c:lvl>
              </c:multiLvlStrCache>
            </c:multiLvlStrRef>
          </c:cat>
          <c:val>
            <c:numRef>
              <c:f>'[calculation and results majigi.xlsx]Sheet1'!$F$2:$F$11</c:f>
              <c:numCache>
                <c:formatCode>General</c:formatCode>
                <c:ptCount val="10"/>
              </c:numCache>
            </c:numRef>
          </c:val>
          <c:smooth val="0"/>
          <c:extLst xmlns:c16r2="http://schemas.microsoft.com/office/drawing/2015/06/chart">
            <c:ext xmlns:c16="http://schemas.microsoft.com/office/drawing/2014/chart" uri="{C3380CC4-5D6E-409C-BE32-E72D297353CC}">
              <c16:uniqueId val="{00000003-7501-4FD1-8B46-03648B95791E}"/>
            </c:ext>
          </c:extLst>
        </c:ser>
        <c:dLbls>
          <c:dLblPos val="ctr"/>
          <c:showLegendKey val="0"/>
          <c:showVal val="1"/>
          <c:showCatName val="0"/>
          <c:showSerName val="0"/>
          <c:showPercent val="0"/>
          <c:showBubbleSize val="0"/>
        </c:dLbls>
        <c:marker val="1"/>
        <c:smooth val="0"/>
        <c:axId val="1315184368"/>
        <c:axId val="1315181568"/>
      </c:lineChart>
      <c:catAx>
        <c:axId val="131517595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15178768"/>
        <c:crosses val="autoZero"/>
        <c:auto val="1"/>
        <c:lblAlgn val="ctr"/>
        <c:lblOffset val="100"/>
        <c:noMultiLvlLbl val="0"/>
      </c:catAx>
      <c:valAx>
        <c:axId val="131517876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15175952"/>
        <c:crosses val="autoZero"/>
        <c:crossBetween val="between"/>
      </c:valAx>
      <c:valAx>
        <c:axId val="131518156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15184368"/>
        <c:crosses val="max"/>
        <c:crossBetween val="between"/>
      </c:valAx>
      <c:catAx>
        <c:axId val="1315184368"/>
        <c:scaling>
          <c:orientation val="minMax"/>
        </c:scaling>
        <c:delete val="1"/>
        <c:axPos val="b"/>
        <c:numFmt formatCode="General" sourceLinked="1"/>
        <c:majorTickMark val="none"/>
        <c:minorTickMark val="none"/>
        <c:tickLblPos val="nextTo"/>
        <c:crossAx val="13151815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Advanced Encryption Standard (AES)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'[calculation and results majigi.xlsx]Sheet1'!$A$29:$B$38</c:f>
              <c:multiLvlStrCache>
                <c:ptCount val="10"/>
                <c:lvl>
                  <c:pt idx="0">
                    <c:v>Advance Encryption Standard (AES)</c:v>
                  </c:pt>
                  <c:pt idx="1">
                    <c:v>dt2ETHnEx1aMFokWa6+csmPczfvfivRIbZGdpmDp0OD4UW00ssPMcCJRaaUGpesQ</c:v>
                  </c:pt>
                  <c:pt idx="2">
                    <c:v>olddJma7QlZDrNQob+mVHJpCK1ks/djyUHlB2E8IIq0U/NzmSkNM64jJQ/rjIAzd</c:v>
                  </c:pt>
                  <c:pt idx="3">
                    <c:v>Y9CBurJq3DCKNCV+YvD8Xd6Tn/sMnnc1qCwMdBefWXN6vbBJcZ8rqz8H+dhcarla</c:v>
                  </c:pt>
                  <c:pt idx="4">
                    <c:v>hYTG9DYQrRLbw70ZQGbK11CI0vnb9vn6M5UJuuCJy3o7MJ2PLSc0CqNrJgl4L/nN</c:v>
                  </c:pt>
                  <c:pt idx="6">
                    <c:v>iBWWI6CyCu2D6UaqTpxxhBpluUwj1/jkbyGSWV2vSHz1AFVSo7u2jXPT1oFHIBcJ</c:v>
                  </c:pt>
                  <c:pt idx="7">
                    <c:v>t9pGTZsNcpKapS72OmSRsnvkidiuhNMAojt3lDJiYOwT5qfvmGyd67yV/c4+owCc</c:v>
                  </c:pt>
                  <c:pt idx="8">
                    <c:v>dCRKGAdC7NplSjr0qQL77ZO54RCqkJr3ZIoKEcHKvjWUNvtYdQI939QZVrLJ12ag</c:v>
                  </c:pt>
                  <c:pt idx="9">
                    <c:v>dt2ETHnEx1aMFokWa6+csmPczfvfivRIbZGdpmDp0OD4UW00ssPMcCJRaaUGpesQ</c:v>
                  </c:pt>
                </c:lvl>
                <c:lvl>
                  <c:pt idx="0">
                    <c:v>Data_Experiment_2</c:v>
                  </c:pt>
                  <c:pt idx="1">
                    <c:v> 'gnfuv-temp-exp1-55d487b85b-5dmwq'</c:v>
                  </c:pt>
                  <c:pt idx="2">
                    <c:v> 'gnfuv-temp-exp1-55d487b85b-2648d'</c:v>
                  </c:pt>
                  <c:pt idx="3">
                    <c:v> 'gnfuv-temp-exp1-55d487b85b-t2rkn'</c:v>
                  </c:pt>
                  <c:pt idx="4">
                    <c:v> 'gnfuv-temp-exp1-55d487b85b-b9wx5'</c:v>
                  </c:pt>
                  <c:pt idx="5">
                    <c:v>Data_Experiment_1</c:v>
                  </c:pt>
                  <c:pt idx="6">
                    <c:v> 'gnfuv-temp-exp1-55d487b85b-5g2xh'</c:v>
                  </c:pt>
                  <c:pt idx="7">
                    <c:v> 'gnfuv-temp-exp1-55d487b85b-2bl8b'</c:v>
                  </c:pt>
                  <c:pt idx="8">
                    <c:v> 'gnfuv-temp-exp1-55d487b85b-2msrd'</c:v>
                  </c:pt>
                  <c:pt idx="9">
                    <c:v> 'gnfuv-temp-exp1-55d487b85b-5dmwq'</c:v>
                  </c:pt>
                </c:lvl>
              </c:multiLvlStrCache>
            </c:multiLvlStrRef>
          </c:cat>
          <c:val>
            <c:numRef>
              <c:f>'[calculation and results majigi.xlsx]Sheet1'!$C$29:$C$38</c:f>
              <c:numCache>
                <c:formatCode>General</c:formatCode>
                <c:ptCount val="10"/>
                <c:pt idx="0">
                  <c:v>0.0</c:v>
                </c:pt>
                <c:pt idx="1">
                  <c:v>33.0</c:v>
                </c:pt>
                <c:pt idx="2">
                  <c:v>33.0</c:v>
                </c:pt>
                <c:pt idx="3">
                  <c:v>33.0</c:v>
                </c:pt>
                <c:pt idx="4">
                  <c:v>33.0</c:v>
                </c:pt>
                <c:pt idx="6">
                  <c:v>33.0</c:v>
                </c:pt>
                <c:pt idx="7">
                  <c:v>33.0</c:v>
                </c:pt>
                <c:pt idx="8">
                  <c:v>33.0</c:v>
                </c:pt>
                <c:pt idx="9">
                  <c:v>33.0</c:v>
                </c:pt>
              </c:numCache>
            </c:numRef>
          </c:val>
          <c:extLst xmlns:c16r2="http://schemas.microsoft.com/office/drawing/2015/06/chart">
            <c:ext xmlns:c16="http://schemas.microsoft.com/office/drawing/2014/chart" uri="{C3380CC4-5D6E-409C-BE32-E72D297353CC}">
              <c16:uniqueId val="{00000000-86E9-4CE0-B4F0-31BDA43C2259}"/>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'[calculation and results majigi.xlsx]Sheet1'!$A$29:$B$38</c:f>
              <c:multiLvlStrCache>
                <c:ptCount val="10"/>
                <c:lvl>
                  <c:pt idx="0">
                    <c:v>Advance Encryption Standard (AES)</c:v>
                  </c:pt>
                  <c:pt idx="1">
                    <c:v>dt2ETHnEx1aMFokWa6+csmPczfvfivRIbZGdpmDp0OD4UW00ssPMcCJRaaUGpesQ</c:v>
                  </c:pt>
                  <c:pt idx="2">
                    <c:v>olddJma7QlZDrNQob+mVHJpCK1ks/djyUHlB2E8IIq0U/NzmSkNM64jJQ/rjIAzd</c:v>
                  </c:pt>
                  <c:pt idx="3">
                    <c:v>Y9CBurJq3DCKNCV+YvD8Xd6Tn/sMnnc1qCwMdBefWXN6vbBJcZ8rqz8H+dhcarla</c:v>
                  </c:pt>
                  <c:pt idx="4">
                    <c:v>hYTG9DYQrRLbw70ZQGbK11CI0vnb9vn6M5UJuuCJy3o7MJ2PLSc0CqNrJgl4L/nN</c:v>
                  </c:pt>
                  <c:pt idx="6">
                    <c:v>iBWWI6CyCu2D6UaqTpxxhBpluUwj1/jkbyGSWV2vSHz1AFVSo7u2jXPT1oFHIBcJ</c:v>
                  </c:pt>
                  <c:pt idx="7">
                    <c:v>t9pGTZsNcpKapS72OmSRsnvkidiuhNMAojt3lDJiYOwT5qfvmGyd67yV/c4+owCc</c:v>
                  </c:pt>
                  <c:pt idx="8">
                    <c:v>dCRKGAdC7NplSjr0qQL77ZO54RCqkJr3ZIoKEcHKvjWUNvtYdQI939QZVrLJ12ag</c:v>
                  </c:pt>
                  <c:pt idx="9">
                    <c:v>dt2ETHnEx1aMFokWa6+csmPczfvfivRIbZGdpmDp0OD4UW00ssPMcCJRaaUGpesQ</c:v>
                  </c:pt>
                </c:lvl>
                <c:lvl>
                  <c:pt idx="0">
                    <c:v>Data_Experiment_2</c:v>
                  </c:pt>
                  <c:pt idx="1">
                    <c:v> 'gnfuv-temp-exp1-55d487b85b-5dmwq'</c:v>
                  </c:pt>
                  <c:pt idx="2">
                    <c:v> 'gnfuv-temp-exp1-55d487b85b-2648d'</c:v>
                  </c:pt>
                  <c:pt idx="3">
                    <c:v> 'gnfuv-temp-exp1-55d487b85b-t2rkn'</c:v>
                  </c:pt>
                  <c:pt idx="4">
                    <c:v> 'gnfuv-temp-exp1-55d487b85b-b9wx5'</c:v>
                  </c:pt>
                  <c:pt idx="5">
                    <c:v>Data_Experiment_1</c:v>
                  </c:pt>
                  <c:pt idx="6">
                    <c:v> 'gnfuv-temp-exp1-55d487b85b-5g2xh'</c:v>
                  </c:pt>
                  <c:pt idx="7">
                    <c:v> 'gnfuv-temp-exp1-55d487b85b-2bl8b'</c:v>
                  </c:pt>
                  <c:pt idx="8">
                    <c:v> 'gnfuv-temp-exp1-55d487b85b-2msrd'</c:v>
                  </c:pt>
                  <c:pt idx="9">
                    <c:v> 'gnfuv-temp-exp1-55d487b85b-5dmwq'</c:v>
                  </c:pt>
                </c:lvl>
              </c:multiLvlStrCache>
            </c:multiLvlStrRef>
          </c:cat>
          <c:val>
            <c:numRef>
              <c:f>'[calculation and results majigi.xlsx]Sheet1'!$D$29:$D$38</c:f>
              <c:numCache>
                <c:formatCode>General</c:formatCode>
                <c:ptCount val="10"/>
                <c:pt idx="0">
                  <c:v>0.0</c:v>
                </c:pt>
                <c:pt idx="1">
                  <c:v>64.0</c:v>
                </c:pt>
                <c:pt idx="2">
                  <c:v>64.0</c:v>
                </c:pt>
                <c:pt idx="3">
                  <c:v>64.0</c:v>
                </c:pt>
                <c:pt idx="4">
                  <c:v>64.0</c:v>
                </c:pt>
                <c:pt idx="6">
                  <c:v>64.0</c:v>
                </c:pt>
                <c:pt idx="7">
                  <c:v>64.0</c:v>
                </c:pt>
                <c:pt idx="8">
                  <c:v>64.0</c:v>
                </c:pt>
                <c:pt idx="9">
                  <c:v>64.0</c:v>
                </c:pt>
              </c:numCache>
            </c:numRef>
          </c:val>
          <c:extLst xmlns:c16r2="http://schemas.microsoft.com/office/drawing/2015/06/chart">
            <c:ext xmlns:c16="http://schemas.microsoft.com/office/drawing/2014/chart" uri="{C3380CC4-5D6E-409C-BE32-E72D297353CC}">
              <c16:uniqueId val="{00000001-86E9-4CE0-B4F0-31BDA43C2259}"/>
            </c:ext>
          </c:extLst>
        </c:ser>
        <c:dLbls>
          <c:showLegendKey val="0"/>
          <c:showVal val="1"/>
          <c:showCatName val="0"/>
          <c:showSerName val="0"/>
          <c:showPercent val="0"/>
          <c:showBubbleSize val="0"/>
        </c:dLbls>
        <c:gapWidth val="150"/>
        <c:axId val="1315170176"/>
        <c:axId val="1339788096"/>
      </c:barChart>
      <c:lineChart>
        <c:grouping val="standard"/>
        <c:varyColors val="0"/>
        <c:ser>
          <c:idx val="2"/>
          <c:order val="2"/>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'[calculation and results majigi.xlsx]Sheet1'!$A$29:$B$38</c:f>
              <c:multiLvlStrCache>
                <c:ptCount val="10"/>
                <c:lvl>
                  <c:pt idx="0">
                    <c:v>Advance Encryption Standard (AES)</c:v>
                  </c:pt>
                  <c:pt idx="1">
                    <c:v>dt2ETHnEx1aMFokWa6+csmPczfvfivRIbZGdpmDp0OD4UW00ssPMcCJRaaUGpesQ</c:v>
                  </c:pt>
                  <c:pt idx="2">
                    <c:v>olddJma7QlZDrNQob+mVHJpCK1ks/djyUHlB2E8IIq0U/NzmSkNM64jJQ/rjIAzd</c:v>
                  </c:pt>
                  <c:pt idx="3">
                    <c:v>Y9CBurJq3DCKNCV+YvD8Xd6Tn/sMnnc1qCwMdBefWXN6vbBJcZ8rqz8H+dhcarla</c:v>
                  </c:pt>
                  <c:pt idx="4">
                    <c:v>hYTG9DYQrRLbw70ZQGbK11CI0vnb9vn6M5UJuuCJy3o7MJ2PLSc0CqNrJgl4L/nN</c:v>
                  </c:pt>
                  <c:pt idx="6">
                    <c:v>iBWWI6CyCu2D6UaqTpxxhBpluUwj1/jkbyGSWV2vSHz1AFVSo7u2jXPT1oFHIBcJ</c:v>
                  </c:pt>
                  <c:pt idx="7">
                    <c:v>t9pGTZsNcpKapS72OmSRsnvkidiuhNMAojt3lDJiYOwT5qfvmGyd67yV/c4+owCc</c:v>
                  </c:pt>
                  <c:pt idx="8">
                    <c:v>dCRKGAdC7NplSjr0qQL77ZO54RCqkJr3ZIoKEcHKvjWUNvtYdQI939QZVrLJ12ag</c:v>
                  </c:pt>
                  <c:pt idx="9">
                    <c:v>dt2ETHnEx1aMFokWa6+csmPczfvfivRIbZGdpmDp0OD4UW00ssPMcCJRaaUGpesQ</c:v>
                  </c:pt>
                </c:lvl>
                <c:lvl>
                  <c:pt idx="0">
                    <c:v>Data_Experiment_2</c:v>
                  </c:pt>
                  <c:pt idx="1">
                    <c:v> 'gnfuv-temp-exp1-55d487b85b-5dmwq'</c:v>
                  </c:pt>
                  <c:pt idx="2">
                    <c:v> 'gnfuv-temp-exp1-55d487b85b-2648d'</c:v>
                  </c:pt>
                  <c:pt idx="3">
                    <c:v> 'gnfuv-temp-exp1-55d487b85b-t2rkn'</c:v>
                  </c:pt>
                  <c:pt idx="4">
                    <c:v> 'gnfuv-temp-exp1-55d487b85b-b9wx5'</c:v>
                  </c:pt>
                  <c:pt idx="5">
                    <c:v>Data_Experiment_1</c:v>
                  </c:pt>
                  <c:pt idx="6">
                    <c:v> 'gnfuv-temp-exp1-55d487b85b-5g2xh'</c:v>
                  </c:pt>
                  <c:pt idx="7">
                    <c:v> 'gnfuv-temp-exp1-55d487b85b-2bl8b'</c:v>
                  </c:pt>
                  <c:pt idx="8">
                    <c:v> 'gnfuv-temp-exp1-55d487b85b-2msrd'</c:v>
                  </c:pt>
                  <c:pt idx="9">
                    <c:v> 'gnfuv-temp-exp1-55d487b85b-5dmwq'</c:v>
                  </c:pt>
                </c:lvl>
              </c:multiLvlStrCache>
            </c:multiLvlStrRef>
          </c:cat>
          <c:val>
            <c:numRef>
              <c:f>'[calculation and results majigi.xlsx]Sheet1'!$E$29:$E$38</c:f>
              <c:numCache>
                <c:formatCode>General</c:formatCode>
                <c:ptCount val="10"/>
                <c:pt idx="0">
                  <c:v>0.0</c:v>
                </c:pt>
                <c:pt idx="1">
                  <c:v>1952.0</c:v>
                </c:pt>
                <c:pt idx="2">
                  <c:v>2086.0</c:v>
                </c:pt>
                <c:pt idx="3">
                  <c:v>1866.0</c:v>
                </c:pt>
                <c:pt idx="4">
                  <c:v>1768.0</c:v>
                </c:pt>
                <c:pt idx="5">
                  <c:v>0.0</c:v>
                </c:pt>
                <c:pt idx="6">
                  <c:v>2126.0</c:v>
                </c:pt>
                <c:pt idx="7">
                  <c:v>2527.0</c:v>
                </c:pt>
                <c:pt idx="8">
                  <c:v>4586.0</c:v>
                </c:pt>
                <c:pt idx="9">
                  <c:v>7817.0</c:v>
                </c:pt>
              </c:numCache>
            </c:numRef>
          </c:val>
          <c:smooth val="0"/>
          <c:extLst xmlns:c16r2="http://schemas.microsoft.com/office/drawing/2015/06/chart">
            <c:ext xmlns:c16="http://schemas.microsoft.com/office/drawing/2014/chart" uri="{C3380CC4-5D6E-409C-BE32-E72D297353CC}">
              <c16:uniqueId val="{00000002-86E9-4CE0-B4F0-31BDA43C2259}"/>
            </c:ext>
          </c:extLst>
        </c:ser>
        <c:ser>
          <c:idx val="3"/>
          <c:order val="3"/>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'[calculation and results majigi.xlsx]Sheet1'!$A$29:$B$38</c:f>
              <c:multiLvlStrCache>
                <c:ptCount val="10"/>
                <c:lvl>
                  <c:pt idx="0">
                    <c:v>Advance Encryption Standard (AES)</c:v>
                  </c:pt>
                  <c:pt idx="1">
                    <c:v>dt2ETHnEx1aMFokWa6+csmPczfvfivRIbZGdpmDp0OD4UW00ssPMcCJRaaUGpesQ</c:v>
                  </c:pt>
                  <c:pt idx="2">
                    <c:v>olddJma7QlZDrNQob+mVHJpCK1ks/djyUHlB2E8IIq0U/NzmSkNM64jJQ/rjIAzd</c:v>
                  </c:pt>
                  <c:pt idx="3">
                    <c:v>Y9CBurJq3DCKNCV+YvD8Xd6Tn/sMnnc1qCwMdBefWXN6vbBJcZ8rqz8H+dhcarla</c:v>
                  </c:pt>
                  <c:pt idx="4">
                    <c:v>hYTG9DYQrRLbw70ZQGbK11CI0vnb9vn6M5UJuuCJy3o7MJ2PLSc0CqNrJgl4L/nN</c:v>
                  </c:pt>
                  <c:pt idx="6">
                    <c:v>iBWWI6CyCu2D6UaqTpxxhBpluUwj1/jkbyGSWV2vSHz1AFVSo7u2jXPT1oFHIBcJ</c:v>
                  </c:pt>
                  <c:pt idx="7">
                    <c:v>t9pGTZsNcpKapS72OmSRsnvkidiuhNMAojt3lDJiYOwT5qfvmGyd67yV/c4+owCc</c:v>
                  </c:pt>
                  <c:pt idx="8">
                    <c:v>dCRKGAdC7NplSjr0qQL77ZO54RCqkJr3ZIoKEcHKvjWUNvtYdQI939QZVrLJ12ag</c:v>
                  </c:pt>
                  <c:pt idx="9">
                    <c:v>dt2ETHnEx1aMFokWa6+csmPczfvfivRIbZGdpmDp0OD4UW00ssPMcCJRaaUGpesQ</c:v>
                  </c:pt>
                </c:lvl>
                <c:lvl>
                  <c:pt idx="0">
                    <c:v>Data_Experiment_2</c:v>
                  </c:pt>
                  <c:pt idx="1">
                    <c:v> 'gnfuv-temp-exp1-55d487b85b-5dmwq'</c:v>
                  </c:pt>
                  <c:pt idx="2">
                    <c:v> 'gnfuv-temp-exp1-55d487b85b-2648d'</c:v>
                  </c:pt>
                  <c:pt idx="3">
                    <c:v> 'gnfuv-temp-exp1-55d487b85b-t2rkn'</c:v>
                  </c:pt>
                  <c:pt idx="4">
                    <c:v> 'gnfuv-temp-exp1-55d487b85b-b9wx5'</c:v>
                  </c:pt>
                  <c:pt idx="5">
                    <c:v>Data_Experiment_1</c:v>
                  </c:pt>
                  <c:pt idx="6">
                    <c:v> 'gnfuv-temp-exp1-55d487b85b-5g2xh'</c:v>
                  </c:pt>
                  <c:pt idx="7">
                    <c:v> 'gnfuv-temp-exp1-55d487b85b-2bl8b'</c:v>
                  </c:pt>
                  <c:pt idx="8">
                    <c:v> 'gnfuv-temp-exp1-55d487b85b-2msrd'</c:v>
                  </c:pt>
                  <c:pt idx="9">
                    <c:v> 'gnfuv-temp-exp1-55d487b85b-5dmwq'</c:v>
                  </c:pt>
                </c:lvl>
              </c:multiLvlStrCache>
            </c:multiLvlStrRef>
          </c:cat>
          <c:val>
            <c:numRef>
              <c:f>'[calculation and results majigi.xlsx]Sheet1'!$F$29:$F$38</c:f>
              <c:numCache>
                <c:formatCode>General</c:formatCode>
                <c:ptCount val="10"/>
              </c:numCache>
            </c:numRef>
          </c:val>
          <c:smooth val="0"/>
          <c:extLst xmlns:c16r2="http://schemas.microsoft.com/office/drawing/2015/06/chart">
            <c:ext xmlns:c16="http://schemas.microsoft.com/office/drawing/2014/chart" uri="{C3380CC4-5D6E-409C-BE32-E72D297353CC}">
              <c16:uniqueId val="{00000003-86E9-4CE0-B4F0-31BDA43C2259}"/>
            </c:ext>
          </c:extLst>
        </c:ser>
        <c:dLbls>
          <c:showLegendKey val="0"/>
          <c:showVal val="1"/>
          <c:showCatName val="0"/>
          <c:showSerName val="0"/>
          <c:showPercent val="0"/>
          <c:showBubbleSize val="0"/>
        </c:dLbls>
        <c:marker val="1"/>
        <c:smooth val="0"/>
        <c:axId val="1315123584"/>
        <c:axId val="1315120784"/>
      </c:lineChart>
      <c:catAx>
        <c:axId val="131517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9788096"/>
        <c:crosses val="autoZero"/>
        <c:auto val="1"/>
        <c:lblAlgn val="ctr"/>
        <c:lblOffset val="100"/>
        <c:noMultiLvlLbl val="0"/>
      </c:catAx>
      <c:valAx>
        <c:axId val="133978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5170176"/>
        <c:crosses val="autoZero"/>
        <c:crossBetween val="between"/>
      </c:valAx>
      <c:valAx>
        <c:axId val="1315120784"/>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5123584"/>
        <c:crosses val="max"/>
        <c:crossBetween val="between"/>
      </c:valAx>
      <c:catAx>
        <c:axId val="1315123584"/>
        <c:scaling>
          <c:orientation val="minMax"/>
        </c:scaling>
        <c:delete val="1"/>
        <c:axPos val="b"/>
        <c:numFmt formatCode="General" sourceLinked="1"/>
        <c:majorTickMark val="none"/>
        <c:minorTickMark val="none"/>
        <c:tickLblPos val="nextTo"/>
        <c:crossAx val="13151207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Proposed Encryption time (ms)  and</a:t>
            </a:r>
            <a:r>
              <a:rPr lang="en-US" baseline="0"/>
              <a:t> </a:t>
            </a:r>
            <a:r>
              <a:rPr lang="en-US"/>
              <a:t>Decryption time (ms)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Sheet1!$D$1:$D$6</c:f>
              <c:strCache>
                <c:ptCount val="6"/>
                <c:pt idx="0">
                  <c:v>Proposed Encryption time (ms)</c:v>
                </c:pt>
                <c:pt idx="1">
                  <c:v>26373</c:v>
                </c:pt>
                <c:pt idx="2">
                  <c:v>27460</c:v>
                </c:pt>
                <c:pt idx="3">
                  <c:v>28620</c:v>
                </c:pt>
                <c:pt idx="4">
                  <c:v>28162</c:v>
                </c:pt>
                <c:pt idx="5">
                  <c:v>Proposed Decryption time (ms)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val>
            <c:numRef>
              <c:f>Sheet1!$D$7:$D$10</c:f>
              <c:numCache>
                <c:formatCode>General</c:formatCode>
                <c:ptCount val="4"/>
                <c:pt idx="0">
                  <c:v>26865.0</c:v>
                </c:pt>
                <c:pt idx="1">
                  <c:v>27196.0</c:v>
                </c:pt>
                <c:pt idx="2">
                  <c:v>28875.0</c:v>
                </c:pt>
                <c:pt idx="3">
                  <c:v>28866.0</c:v>
                </c:pt>
              </c:numCache>
            </c:numRef>
          </c:val>
          <c:smooth val="0"/>
          <c:extLst xmlns:c16r2="http://schemas.microsoft.com/office/drawing/2015/06/chart">
            <c:ext xmlns:c16="http://schemas.microsoft.com/office/drawing/2014/chart" uri="{C3380CC4-5D6E-409C-BE32-E72D297353CC}">
              <c16:uniqueId val="{00000001-549A-4374-AC1C-DDCB9BB0FC2A}"/>
            </c:ext>
          </c:extLst>
        </c:ser>
        <c:dLbls>
          <c:showLegendKey val="0"/>
          <c:showVal val="0"/>
          <c:showCatName val="0"/>
          <c:showSerName val="0"/>
          <c:showPercent val="0"/>
          <c:showBubbleSize val="0"/>
        </c:dLbls>
        <c:marker val="1"/>
        <c:smooth val="0"/>
        <c:axId val="1339043856"/>
        <c:axId val="1339761120"/>
      </c:lineChart>
      <c:catAx>
        <c:axId val="13390438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9761120"/>
        <c:crosses val="autoZero"/>
        <c:auto val="1"/>
        <c:lblAlgn val="ctr"/>
        <c:lblOffset val="100"/>
        <c:noMultiLvlLbl val="0"/>
      </c:catAx>
      <c:valAx>
        <c:axId val="133976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904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en-US"/>
              <a:t>AES Encryption Time (ms) and  Decryption Time (ms)</a:t>
            </a:r>
          </a:p>
        </c:rich>
      </c:tx>
      <c:overlay val="0"/>
      <c:spPr>
        <a:noFill/>
        <a:ln>
          <a:noFill/>
        </a:ln>
        <a:effectLst/>
      </c:spPr>
      <c:txPr>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tx>
            <c:strRef>
              <c:f>Sheet1!$F$1:$F$6</c:f>
              <c:strCache>
                <c:ptCount val="6"/>
                <c:pt idx="0">
                  <c:v>AES Encryption Time (ms)</c:v>
                </c:pt>
                <c:pt idx="1">
                  <c:v>1952</c:v>
                </c:pt>
                <c:pt idx="2">
                  <c:v>2086</c:v>
                </c:pt>
                <c:pt idx="3">
                  <c:v>1866</c:v>
                </c:pt>
                <c:pt idx="4">
                  <c:v>1768</c:v>
                </c:pt>
                <c:pt idx="5">
                  <c:v>AES Decryption Time (ms)</c:v>
                </c:pt>
              </c:strCache>
            </c:strRef>
          </c:tx>
          <c:spPr>
            <a:solidFill>
              <a:schemeClr val="accent1">
                <a:alpha val="35000"/>
              </a:schemeClr>
            </a:solidFill>
            <a:ln w="9525">
              <a:solidFill>
                <a:schemeClr val="accent1"/>
              </a:solidFill>
            </a:ln>
            <a:effectLst/>
            <a:sp3d contourW="9525">
              <a:contourClr>
                <a:schemeClr val="accent1"/>
              </a:contourClr>
            </a:sp3d>
          </c:spPr>
          <c:val>
            <c:numRef>
              <c:f>Sheet1!$F$7:$F$10</c:f>
              <c:numCache>
                <c:formatCode>General</c:formatCode>
                <c:ptCount val="4"/>
                <c:pt idx="0">
                  <c:v>2126.0</c:v>
                </c:pt>
                <c:pt idx="1">
                  <c:v>2527.0</c:v>
                </c:pt>
                <c:pt idx="2">
                  <c:v>4586.0</c:v>
                </c:pt>
                <c:pt idx="3">
                  <c:v>7817.0</c:v>
                </c:pt>
              </c:numCache>
            </c:numRef>
          </c:val>
          <c:extLst xmlns:c16r2="http://schemas.microsoft.com/office/drawing/2015/06/chart">
            <c:ext xmlns:c16="http://schemas.microsoft.com/office/drawing/2014/chart" uri="{C3380CC4-5D6E-409C-BE32-E72D297353CC}">
              <c16:uniqueId val="{00000000-C2C2-4775-9981-13A14E994CE7}"/>
            </c:ext>
          </c:extLst>
        </c:ser>
        <c:dLbls>
          <c:showLegendKey val="0"/>
          <c:showVal val="0"/>
          <c:showCatName val="0"/>
          <c:showSerName val="0"/>
          <c:showPercent val="0"/>
          <c:showBubbleSize val="0"/>
        </c:dLbls>
        <c:axId val="1339090624"/>
        <c:axId val="1339759376"/>
        <c:axId val="1339099488"/>
      </c:area3DChart>
      <c:catAx>
        <c:axId val="1339090624"/>
        <c:scaling>
          <c:orientation val="minMax"/>
        </c:scaling>
        <c:delete val="0"/>
        <c:axPos val="b"/>
        <c:majorTickMark val="out"/>
        <c:minorTickMark val="none"/>
        <c:tickLblPos val="nextTo"/>
        <c:spPr>
          <a:noFill/>
          <a:ln w="9525">
            <a:solidFill>
              <a:schemeClr val="tx1">
                <a:lumMod val="5000"/>
                <a:lumOff val="95000"/>
              </a:schemeClr>
            </a:solid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39759376"/>
        <c:crosses val="autoZero"/>
        <c:auto val="1"/>
        <c:lblAlgn val="ctr"/>
        <c:lblOffset val="100"/>
        <c:noMultiLvlLbl val="0"/>
      </c:catAx>
      <c:valAx>
        <c:axId val="133975937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out"/>
        <c:minorTickMark val="none"/>
        <c:tickLblPos val="nextTo"/>
        <c:spPr>
          <a:noFill/>
          <a:ln w="9525">
            <a:solidFill>
              <a:schemeClr val="tx1">
                <a:lumMod val="5000"/>
                <a:lumOff val="95000"/>
              </a:schemeClr>
            </a:solid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39090624"/>
        <c:crosses val="autoZero"/>
        <c:crossBetween val="midCat"/>
      </c:valAx>
      <c:serAx>
        <c:axId val="1339099488"/>
        <c:scaling>
          <c:orientation val="minMax"/>
        </c:scaling>
        <c:delete val="0"/>
        <c:axPos val="b"/>
        <c:majorTickMark val="none"/>
        <c:minorTickMark val="none"/>
        <c:tickLblPos val="nextTo"/>
        <c:spPr>
          <a:noFill/>
          <a:ln w="9525" cap="flat" cmpd="sng" algn="ctr">
            <a:solidFill>
              <a:schemeClr val="tx1">
                <a:lumMod val="5000"/>
                <a:lumOff val="9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39759376"/>
        <c:crosses val="autoZero"/>
      </c:ser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spPr>
      <a:ln w="9525">
        <a:solidFill>
          <a:schemeClr val="tx1">
            <a:lumMod val="5000"/>
            <a:lumOff val="95000"/>
          </a:schemeClr>
        </a:solidFill>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35000"/>
        </a:schemeClr>
      </a:solidFill>
      <a:ln w="9525">
        <a:solidFill>
          <a:schemeClr val="phClr"/>
        </a:solidFill>
      </a:ln>
    </cs:spPr>
  </cs:dataPoint>
  <cs:dataPoint3D>
    <cs:lnRef idx="0">
      <cs:styleClr val="auto"/>
    </cs:lnRef>
    <cs:fillRef idx="0">
      <cs:styleClr val="auto"/>
    </cs:fillRef>
    <cs:effectRef idx="0"/>
    <cs:fontRef idx="minor">
      <a:schemeClr val="tx1"/>
    </cs:fontRef>
    <cs:spPr>
      <a:solidFill>
        <a:schemeClr val="phClr">
          <a:alpha val="35000"/>
        </a:schemeClr>
      </a:solidFill>
      <a:ln w="9525">
        <a:solidFill>
          <a:schemeClr val="phClr"/>
        </a:solidFill>
      </a:ln>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spPr>
      <a:ln w="9525" cap="flat" cmpd="sng" algn="ctr">
        <a:solidFill>
          <a:schemeClr val="tx1">
            <a:lumMod val="5000"/>
            <a:lumOff val="9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spPr>
      <a:ln w="9525">
        <a:solidFill>
          <a:schemeClr val="tx1">
            <a:lumMod val="5000"/>
            <a:lumOff val="95000"/>
          </a:schemeClr>
        </a:solidFill>
      </a:ln>
    </cs:spPr>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D4C26-4707-7E41-B199-47AF2653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5554</Words>
  <Characters>31660</Characters>
  <Application>Microsoft Macintosh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Majigi</dc:creator>
  <cp:keywords/>
  <dc:description/>
  <cp:lastModifiedBy>Microsoft Office User</cp:lastModifiedBy>
  <cp:revision>2</cp:revision>
  <dcterms:created xsi:type="dcterms:W3CDTF">2023-05-04T11:51:00Z</dcterms:created>
  <dcterms:modified xsi:type="dcterms:W3CDTF">2023-05-04T11:51:00Z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f4287897-8665-34bc-b2d0-6ae64032ea1d</vt:lpwstr>
  </property>
  <property fmtid="{D5CDD505-2E9C-101B-9397-08002B2CF9AE}" pid="25" name="GrammarlyDocumentId">
    <vt:lpwstr>adb9b8b638bb02abdeadfa1e5d0dd6c5a1f73a59588d81aaf1db5b6ee001cef6</vt:lpwstr>
  </property>
</Properties>
</file>